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889" w:rsidRPr="00587080" w:rsidRDefault="00587080" w:rsidP="00355B3F">
      <w:pPr>
        <w:spacing w:after="0" w:line="240" w:lineRule="auto"/>
        <w:jc w:val="center"/>
        <w:rPr>
          <w:sz w:val="24"/>
          <w:szCs w:val="24"/>
        </w:rPr>
      </w:pPr>
      <w:r w:rsidRPr="00587080">
        <w:rPr>
          <w:rStyle w:val="a3"/>
          <w:sz w:val="32"/>
          <w:szCs w:val="32"/>
          <w:u w:val="single"/>
        </w:rPr>
        <w:t>КОЗА</w:t>
      </w:r>
      <w:r w:rsidRPr="00587080">
        <w:rPr>
          <w:sz w:val="32"/>
          <w:szCs w:val="32"/>
          <w:u w:val="single"/>
        </w:rPr>
        <w:br/>
      </w:r>
      <w:r>
        <w:br/>
      </w:r>
      <w:r w:rsidRPr="00587080">
        <w:rPr>
          <w:sz w:val="24"/>
          <w:szCs w:val="24"/>
        </w:rPr>
        <w:t>Пошла коза по лесу, по лесу, по лесу</w:t>
      </w:r>
      <w:r w:rsidRPr="00587080">
        <w:rPr>
          <w:sz w:val="24"/>
          <w:szCs w:val="24"/>
        </w:rPr>
        <w:br/>
      </w:r>
      <w:r w:rsidRPr="00587080">
        <w:rPr>
          <w:sz w:val="24"/>
          <w:szCs w:val="24"/>
        </w:rPr>
        <w:br/>
        <w:t>Искать себе принцессу, принцессу, принцессу.</w:t>
      </w:r>
      <w:r w:rsidRPr="00587080">
        <w:rPr>
          <w:sz w:val="24"/>
          <w:szCs w:val="24"/>
        </w:rPr>
        <w:br/>
      </w:r>
      <w:r w:rsidRPr="00587080">
        <w:rPr>
          <w:sz w:val="24"/>
          <w:szCs w:val="24"/>
        </w:rPr>
        <w:br/>
        <w:t>Давай, коза, попрыгаем, попрыгаем, попрыгаем</w:t>
      </w:r>
      <w:r w:rsidRPr="00587080">
        <w:rPr>
          <w:sz w:val="24"/>
          <w:szCs w:val="24"/>
        </w:rPr>
        <w:br/>
      </w:r>
      <w:r w:rsidRPr="00587080">
        <w:rPr>
          <w:sz w:val="24"/>
          <w:szCs w:val="24"/>
        </w:rPr>
        <w:br/>
        <w:t>И ножками подрыгаем, подрыгаем, подрыгаем.</w:t>
      </w:r>
      <w:r w:rsidRPr="00587080">
        <w:rPr>
          <w:sz w:val="24"/>
          <w:szCs w:val="24"/>
        </w:rPr>
        <w:br/>
      </w:r>
      <w:r w:rsidRPr="00587080">
        <w:rPr>
          <w:sz w:val="24"/>
          <w:szCs w:val="24"/>
        </w:rPr>
        <w:br/>
        <w:t>И ручками похлопаем, похлопаем, похлопаем,</w:t>
      </w:r>
      <w:r w:rsidRPr="00587080">
        <w:rPr>
          <w:sz w:val="24"/>
          <w:szCs w:val="24"/>
        </w:rPr>
        <w:br/>
      </w:r>
      <w:r w:rsidRPr="00587080">
        <w:rPr>
          <w:sz w:val="24"/>
          <w:szCs w:val="24"/>
        </w:rPr>
        <w:br/>
        <w:t>И ножками потопаем, потопаем, потопаем.</w:t>
      </w:r>
      <w:r w:rsidRPr="00587080">
        <w:rPr>
          <w:sz w:val="24"/>
          <w:szCs w:val="24"/>
        </w:rPr>
        <w:br/>
      </w:r>
      <w:r w:rsidRPr="00587080">
        <w:rPr>
          <w:sz w:val="24"/>
          <w:szCs w:val="24"/>
        </w:rPr>
        <w:br/>
        <w:t xml:space="preserve">Головкой покачаем, покачаем, покачаем, </w:t>
      </w:r>
      <w:r w:rsidRPr="00587080">
        <w:rPr>
          <w:sz w:val="24"/>
          <w:szCs w:val="24"/>
        </w:rPr>
        <w:br/>
      </w:r>
      <w:r w:rsidRPr="00587080">
        <w:rPr>
          <w:sz w:val="24"/>
          <w:szCs w:val="24"/>
        </w:rPr>
        <w:br/>
        <w:t>И снова начинаем, начинаем, начинаем.</w:t>
      </w:r>
      <w:r w:rsidRPr="00587080">
        <w:rPr>
          <w:sz w:val="24"/>
          <w:szCs w:val="24"/>
        </w:rPr>
        <w:br/>
      </w:r>
      <w:r w:rsidRPr="00587080">
        <w:rPr>
          <w:sz w:val="24"/>
          <w:szCs w:val="24"/>
        </w:rPr>
        <w:br/>
        <w:t>(И песенку кончаем, кончаем, кончаем)</w:t>
      </w:r>
      <w:r w:rsidRPr="00587080">
        <w:rPr>
          <w:sz w:val="24"/>
          <w:szCs w:val="24"/>
        </w:rPr>
        <w:br/>
      </w:r>
      <w:r w:rsidRPr="00587080">
        <w:rPr>
          <w:sz w:val="24"/>
          <w:szCs w:val="24"/>
        </w:rPr>
        <w:br/>
        <w:t xml:space="preserve">Один ребенок в кругу. Это коза. Она выбирает себе пару, берется с ней за две руки и пляшет с ней, как поют. Затем они расходятся, и каждый ищет новую пару. Так продолжается, пока все дети не встали в пары. </w:t>
      </w:r>
      <w:r w:rsidRPr="00587080">
        <w:rPr>
          <w:sz w:val="24"/>
          <w:szCs w:val="24"/>
        </w:rPr>
        <w:br/>
      </w:r>
      <w:r w:rsidRPr="00587080">
        <w:rPr>
          <w:sz w:val="24"/>
          <w:szCs w:val="24"/>
        </w:rPr>
        <w:br/>
        <w:t>Малыши с удовольствием пляшут только с мамой, реже – с кем-то из детей. По полным правилам играют не раньше трех лет.</w:t>
      </w:r>
    </w:p>
    <w:p w:rsidR="00587080" w:rsidRDefault="00587080" w:rsidP="00587080">
      <w:pPr>
        <w:ind w:right="-1"/>
        <w:jc w:val="center"/>
      </w:pPr>
    </w:p>
    <w:p w:rsidR="00587080" w:rsidRPr="00587080" w:rsidRDefault="00587080" w:rsidP="00587080">
      <w:pPr>
        <w:ind w:right="-1"/>
        <w:jc w:val="center"/>
        <w:rPr>
          <w:sz w:val="24"/>
          <w:szCs w:val="24"/>
        </w:rPr>
      </w:pPr>
      <w:r w:rsidRPr="00587080">
        <w:rPr>
          <w:rStyle w:val="a3"/>
          <w:sz w:val="32"/>
          <w:szCs w:val="32"/>
          <w:u w:val="single"/>
        </w:rPr>
        <w:t>ДЯДЯ ТРИФОН</w:t>
      </w:r>
      <w:r w:rsidRPr="00587080">
        <w:rPr>
          <w:sz w:val="32"/>
          <w:szCs w:val="32"/>
          <w:u w:val="single"/>
        </w:rPr>
        <w:br/>
      </w:r>
      <w:r>
        <w:br/>
      </w:r>
      <w:r w:rsidRPr="00587080">
        <w:rPr>
          <w:sz w:val="24"/>
          <w:szCs w:val="24"/>
        </w:rPr>
        <w:t>Как у дяди Трифона</w:t>
      </w:r>
      <w:r w:rsidRPr="00587080">
        <w:rPr>
          <w:sz w:val="24"/>
          <w:szCs w:val="24"/>
        </w:rPr>
        <w:br/>
      </w:r>
      <w:r w:rsidRPr="00587080">
        <w:rPr>
          <w:sz w:val="24"/>
          <w:szCs w:val="24"/>
        </w:rPr>
        <w:br/>
        <w:t>Было семеро детей.</w:t>
      </w:r>
      <w:r w:rsidRPr="00587080">
        <w:rPr>
          <w:sz w:val="24"/>
          <w:szCs w:val="24"/>
        </w:rPr>
        <w:br/>
      </w:r>
      <w:r w:rsidRPr="00587080">
        <w:rPr>
          <w:sz w:val="24"/>
          <w:szCs w:val="24"/>
        </w:rPr>
        <w:br/>
        <w:t xml:space="preserve">Они не пили, не ели, </w:t>
      </w:r>
      <w:r w:rsidRPr="00587080">
        <w:rPr>
          <w:sz w:val="24"/>
          <w:szCs w:val="24"/>
        </w:rPr>
        <w:br/>
      </w:r>
      <w:r w:rsidRPr="00587080">
        <w:rPr>
          <w:sz w:val="24"/>
          <w:szCs w:val="24"/>
        </w:rPr>
        <w:br/>
        <w:t>Друг на друга все глядели,</w:t>
      </w:r>
      <w:r w:rsidRPr="00587080">
        <w:rPr>
          <w:sz w:val="24"/>
          <w:szCs w:val="24"/>
        </w:rPr>
        <w:br/>
      </w:r>
      <w:r w:rsidRPr="00587080">
        <w:rPr>
          <w:sz w:val="24"/>
          <w:szCs w:val="24"/>
        </w:rPr>
        <w:br/>
        <w:t>Разом делали вот так!</w:t>
      </w:r>
      <w:r w:rsidRPr="00587080">
        <w:rPr>
          <w:sz w:val="24"/>
          <w:szCs w:val="24"/>
        </w:rPr>
        <w:br/>
      </w:r>
      <w:r w:rsidRPr="00587080">
        <w:rPr>
          <w:sz w:val="24"/>
          <w:szCs w:val="24"/>
        </w:rPr>
        <w:br/>
        <w:t>В середине один ребенок – «дядя Трифон». Хоровод ходит вокруг него с песенкой. Когда песня кончается, дядя Трифон показывает любое движение. Все должны его повторить. Затем Дядя Трифон выбирает другого «дядю». В играх с большими детьми движение нужно повторить как можно быстрее и точнее. Кто ошибся или не правильно повторил, того и выбирают.</w:t>
      </w:r>
    </w:p>
    <w:p w:rsidR="00E74700" w:rsidRDefault="00E74700" w:rsidP="00355B3F">
      <w:pPr>
        <w:ind w:right="-1"/>
        <w:jc w:val="center"/>
        <w:rPr>
          <w:b/>
          <w:sz w:val="32"/>
          <w:szCs w:val="32"/>
          <w:u w:val="single"/>
        </w:rPr>
      </w:pPr>
    </w:p>
    <w:p w:rsidR="00E74700" w:rsidRDefault="00E74700" w:rsidP="00355B3F">
      <w:pPr>
        <w:ind w:right="-1"/>
        <w:jc w:val="center"/>
        <w:rPr>
          <w:b/>
          <w:sz w:val="32"/>
          <w:szCs w:val="32"/>
          <w:u w:val="single"/>
        </w:rPr>
      </w:pPr>
    </w:p>
    <w:p w:rsidR="00355B3F" w:rsidRPr="00355B3F" w:rsidRDefault="00355B3F" w:rsidP="00355B3F">
      <w:pPr>
        <w:ind w:right="-1"/>
        <w:jc w:val="center"/>
        <w:rPr>
          <w:b/>
          <w:sz w:val="32"/>
          <w:szCs w:val="32"/>
          <w:u w:val="single"/>
        </w:rPr>
      </w:pPr>
      <w:r w:rsidRPr="00355B3F">
        <w:rPr>
          <w:b/>
          <w:sz w:val="32"/>
          <w:szCs w:val="32"/>
          <w:u w:val="single"/>
        </w:rPr>
        <w:t>Селезень утку догонял</w:t>
      </w:r>
    </w:p>
    <w:p w:rsidR="00355B3F" w:rsidRDefault="00355B3F" w:rsidP="00355B3F">
      <w:pPr>
        <w:ind w:right="-1"/>
        <w:jc w:val="center"/>
        <w:rPr>
          <w:sz w:val="24"/>
          <w:szCs w:val="24"/>
        </w:rPr>
      </w:pPr>
      <w:r w:rsidRPr="00355B3F">
        <w:rPr>
          <w:sz w:val="24"/>
          <w:szCs w:val="24"/>
        </w:rPr>
        <w:t>Песня:</w:t>
      </w:r>
      <w:r w:rsidRPr="00355B3F">
        <w:rPr>
          <w:sz w:val="24"/>
          <w:szCs w:val="24"/>
        </w:rPr>
        <w:br/>
      </w:r>
      <w:r w:rsidRPr="00355B3F">
        <w:rPr>
          <w:i/>
          <w:iCs/>
          <w:sz w:val="24"/>
          <w:szCs w:val="24"/>
        </w:rPr>
        <w:t>Селезень утку догонял,</w:t>
      </w:r>
      <w:r w:rsidRPr="00355B3F">
        <w:rPr>
          <w:i/>
          <w:iCs/>
          <w:sz w:val="24"/>
          <w:szCs w:val="24"/>
        </w:rPr>
        <w:br/>
      </w:r>
      <w:r w:rsidRPr="00355B3F">
        <w:rPr>
          <w:i/>
          <w:iCs/>
          <w:sz w:val="24"/>
          <w:szCs w:val="24"/>
        </w:rPr>
        <w:lastRenderedPageBreak/>
        <w:t>Молодой серу догонял-</w:t>
      </w:r>
      <w:r w:rsidRPr="00355B3F">
        <w:rPr>
          <w:i/>
          <w:iCs/>
          <w:sz w:val="24"/>
          <w:szCs w:val="24"/>
        </w:rPr>
        <w:br/>
        <w:t>Ходи, уточка, домой,</w:t>
      </w:r>
      <w:r w:rsidRPr="00355B3F">
        <w:rPr>
          <w:i/>
          <w:iCs/>
          <w:sz w:val="24"/>
          <w:szCs w:val="24"/>
        </w:rPr>
        <w:br/>
        <w:t>Ходи, серая, домой.</w:t>
      </w:r>
      <w:r w:rsidRPr="00355B3F">
        <w:rPr>
          <w:i/>
          <w:iCs/>
          <w:sz w:val="24"/>
          <w:szCs w:val="24"/>
        </w:rPr>
        <w:br/>
        <w:t>У тя семеро детей,</w:t>
      </w:r>
      <w:r w:rsidRPr="00355B3F">
        <w:rPr>
          <w:i/>
          <w:iCs/>
          <w:sz w:val="24"/>
          <w:szCs w:val="24"/>
        </w:rPr>
        <w:br/>
        <w:t>Восьмой селезень,</w:t>
      </w:r>
      <w:r w:rsidRPr="00355B3F">
        <w:rPr>
          <w:i/>
          <w:iCs/>
          <w:sz w:val="24"/>
          <w:szCs w:val="24"/>
        </w:rPr>
        <w:br/>
        <w:t>А девятая – сама,</w:t>
      </w:r>
      <w:r w:rsidRPr="00355B3F">
        <w:rPr>
          <w:i/>
          <w:iCs/>
          <w:sz w:val="24"/>
          <w:szCs w:val="24"/>
        </w:rPr>
        <w:br/>
        <w:t>Поцелуй разок меня.</w:t>
      </w:r>
    </w:p>
    <w:p w:rsidR="00355B3F" w:rsidRDefault="00355B3F" w:rsidP="00355B3F">
      <w:pPr>
        <w:ind w:right="-1"/>
        <w:rPr>
          <w:sz w:val="24"/>
          <w:szCs w:val="24"/>
        </w:rPr>
      </w:pPr>
      <w:r w:rsidRPr="00355B3F">
        <w:rPr>
          <w:sz w:val="24"/>
          <w:szCs w:val="24"/>
        </w:rPr>
        <w:t xml:space="preserve">Участники стоят в кругу, выбирают «селезня» – парня, он выбирает «уточку» – девушку. «Уточка» остается в середине круга, «селезень» за кругом. </w:t>
      </w:r>
      <w:r w:rsidRPr="00355B3F">
        <w:rPr>
          <w:sz w:val="24"/>
          <w:szCs w:val="24"/>
        </w:rPr>
        <w:br/>
        <w:t>Начинается игра. Все поют песню и идут по кругу, в это время «селезень» пытается догнать «уточку», она через раскрытые «воротики» (поднятые руки участников, стоящих в кругу) убегает от «селезня». Перед «селезнем» участники «воротики» закрывают (опускают руки), но «селезень» любым способом через них перелезает, переползает. Его задача – поймать «уточку», ее задача – убежать. Если «уточку» «селезень» поймал, он ее целует. Игра начинается сначала с новыми ведущими.</w:t>
      </w:r>
    </w:p>
    <w:p w:rsidR="00355B3F" w:rsidRPr="00355B3F" w:rsidRDefault="00355B3F" w:rsidP="00355B3F">
      <w:pPr>
        <w:ind w:right="-1"/>
        <w:jc w:val="center"/>
        <w:rPr>
          <w:b/>
          <w:sz w:val="32"/>
          <w:szCs w:val="32"/>
          <w:u w:val="single"/>
        </w:rPr>
      </w:pPr>
      <w:r w:rsidRPr="00355B3F">
        <w:rPr>
          <w:b/>
          <w:sz w:val="32"/>
          <w:szCs w:val="32"/>
          <w:u w:val="single"/>
        </w:rPr>
        <w:t>Золотые ворота</w:t>
      </w:r>
    </w:p>
    <w:p w:rsidR="00355B3F" w:rsidRPr="00355B3F" w:rsidRDefault="00355B3F" w:rsidP="00355B3F">
      <w:pPr>
        <w:ind w:right="-1"/>
        <w:jc w:val="center"/>
        <w:rPr>
          <w:sz w:val="24"/>
          <w:szCs w:val="24"/>
        </w:rPr>
      </w:pPr>
      <w:r w:rsidRPr="00355B3F">
        <w:rPr>
          <w:sz w:val="24"/>
          <w:szCs w:val="24"/>
        </w:rPr>
        <w:t>Песня:</w:t>
      </w:r>
      <w:r w:rsidRPr="00355B3F">
        <w:rPr>
          <w:sz w:val="24"/>
          <w:szCs w:val="24"/>
        </w:rPr>
        <w:br/>
      </w:r>
      <w:r w:rsidRPr="00355B3F">
        <w:rPr>
          <w:i/>
          <w:iCs/>
          <w:sz w:val="24"/>
          <w:szCs w:val="24"/>
        </w:rPr>
        <w:t>Золотые ворота, проходите, господа,</w:t>
      </w:r>
      <w:r w:rsidRPr="00355B3F">
        <w:rPr>
          <w:i/>
          <w:iCs/>
          <w:sz w:val="24"/>
          <w:szCs w:val="24"/>
        </w:rPr>
        <w:br/>
        <w:t>Первая мать пройдет, всех детей проведет.</w:t>
      </w:r>
      <w:r w:rsidRPr="00355B3F">
        <w:rPr>
          <w:i/>
          <w:iCs/>
          <w:sz w:val="24"/>
          <w:szCs w:val="24"/>
        </w:rPr>
        <w:br/>
        <w:t>Первый раз прощается, второй раз запрещается.</w:t>
      </w:r>
      <w:r w:rsidRPr="00355B3F">
        <w:rPr>
          <w:i/>
          <w:iCs/>
          <w:sz w:val="24"/>
          <w:szCs w:val="24"/>
        </w:rPr>
        <w:br/>
        <w:t>А на третий раз не пропустим вас.</w:t>
      </w:r>
    </w:p>
    <w:p w:rsidR="00355B3F" w:rsidRDefault="00355B3F" w:rsidP="00355B3F">
      <w:pPr>
        <w:ind w:right="-1"/>
        <w:rPr>
          <w:sz w:val="24"/>
          <w:szCs w:val="24"/>
        </w:rPr>
      </w:pPr>
      <w:r w:rsidRPr="00355B3F">
        <w:rPr>
          <w:sz w:val="24"/>
          <w:szCs w:val="24"/>
        </w:rPr>
        <w:t>Несколько человек выбирают себе пару, и, держась за обе руки, подняв из вверх, делают «воротики». «Воротики» находятся в разных местах игровой поляны. Остальные участники делают цепочку, держа друг друга за руки, Начинается игра. Все поют песню, цепочка людей движется по поляне, проходя через разные «воротики». С окончанием песни «воротики» захлопываются, в них попадает кто-то из участников цепочки. Этот человек встает за спиной одного из тех, кто является «воротиками», держит его руками за бока. Игра продолжается, пока не попадутся в «воротики» все игроки из цепочки. Образуются несколько команд из участников, крепко держащих друг друга за бока. Люди – «воротики», за которыми выстроились команды, образуют из рук «замок», команды начинают тянуть друг друга в разные стороны. Побеждает та команда, которая перетянет другую.</w:t>
      </w:r>
    </w:p>
    <w:p w:rsidR="00E74700" w:rsidRDefault="00E74700" w:rsidP="00E74700">
      <w:pPr>
        <w:ind w:right="-1"/>
        <w:jc w:val="center"/>
        <w:rPr>
          <w:rFonts w:ascii="Verdana" w:hAnsi="Verdana"/>
          <w:b/>
          <w:bCs/>
          <w:color w:val="222222"/>
          <w:sz w:val="28"/>
          <w:szCs w:val="28"/>
          <w:u w:val="single"/>
        </w:rPr>
      </w:pPr>
      <w:r w:rsidRPr="00E74700">
        <w:rPr>
          <w:rFonts w:ascii="Verdana" w:hAnsi="Verdana"/>
          <w:b/>
          <w:bCs/>
          <w:color w:val="222222"/>
          <w:sz w:val="28"/>
          <w:szCs w:val="28"/>
          <w:u w:val="single"/>
        </w:rPr>
        <w:t>Игра Дударь, дударь, дударище</w:t>
      </w:r>
    </w:p>
    <w:p w:rsidR="00E74700" w:rsidRDefault="00E74700" w:rsidP="00E74700">
      <w:pPr>
        <w:ind w:right="-1"/>
        <w:rPr>
          <w:rFonts w:ascii="Verdana" w:hAnsi="Verdana"/>
          <w:color w:val="222222"/>
          <w:sz w:val="18"/>
          <w:szCs w:val="18"/>
        </w:rPr>
      </w:pPr>
      <w:r>
        <w:rPr>
          <w:rFonts w:ascii="Verdana" w:hAnsi="Verdana"/>
          <w:color w:val="222222"/>
          <w:sz w:val="18"/>
          <w:szCs w:val="18"/>
        </w:rPr>
        <w:t>Ребята ходят по кругу, взявшись за руки и поют песенку. В центре хоровода стоит «дударь».</w:t>
      </w:r>
      <w:r>
        <w:rPr>
          <w:rFonts w:ascii="Verdana" w:hAnsi="Verdana"/>
          <w:color w:val="222222"/>
          <w:sz w:val="18"/>
          <w:szCs w:val="18"/>
        </w:rPr>
        <w:br/>
        <w:t xml:space="preserve">Дударь, дударь, дударище </w:t>
      </w:r>
      <w:r>
        <w:rPr>
          <w:rFonts w:ascii="Verdana" w:hAnsi="Verdana"/>
          <w:color w:val="222222"/>
          <w:sz w:val="18"/>
          <w:szCs w:val="18"/>
        </w:rPr>
        <w:br/>
        <w:t xml:space="preserve">Старый, старый старичище </w:t>
      </w:r>
      <w:r>
        <w:rPr>
          <w:rFonts w:ascii="Verdana" w:hAnsi="Verdana"/>
          <w:color w:val="222222"/>
          <w:sz w:val="18"/>
          <w:szCs w:val="18"/>
        </w:rPr>
        <w:br/>
        <w:t xml:space="preserve">Его под колоду </w:t>
      </w:r>
      <w:r>
        <w:rPr>
          <w:rFonts w:ascii="Verdana" w:hAnsi="Verdana"/>
          <w:color w:val="222222"/>
          <w:sz w:val="18"/>
          <w:szCs w:val="18"/>
        </w:rPr>
        <w:br/>
        <w:t xml:space="preserve">Его под сырую </w:t>
      </w:r>
      <w:r>
        <w:rPr>
          <w:rFonts w:ascii="Verdana" w:hAnsi="Verdana"/>
          <w:color w:val="222222"/>
          <w:sz w:val="18"/>
          <w:szCs w:val="18"/>
        </w:rPr>
        <w:br/>
        <w:t xml:space="preserve">Его под гнилую </w:t>
      </w:r>
      <w:r>
        <w:rPr>
          <w:rFonts w:ascii="Verdana" w:hAnsi="Verdana"/>
          <w:color w:val="222222"/>
          <w:sz w:val="18"/>
          <w:szCs w:val="18"/>
        </w:rPr>
        <w:br/>
      </w:r>
      <w:r>
        <w:rPr>
          <w:rFonts w:ascii="Verdana" w:hAnsi="Verdana"/>
          <w:color w:val="222222"/>
          <w:sz w:val="18"/>
          <w:szCs w:val="18"/>
        </w:rPr>
        <w:br/>
        <w:t xml:space="preserve">— Дударь, дударь, что болит? </w:t>
      </w:r>
      <w:r>
        <w:rPr>
          <w:rFonts w:ascii="Verdana" w:hAnsi="Verdana"/>
          <w:color w:val="222222"/>
          <w:sz w:val="18"/>
          <w:szCs w:val="18"/>
        </w:rPr>
        <w:br/>
      </w:r>
      <w:r>
        <w:rPr>
          <w:rFonts w:ascii="Verdana" w:hAnsi="Verdana"/>
          <w:color w:val="222222"/>
          <w:sz w:val="18"/>
          <w:szCs w:val="18"/>
        </w:rPr>
        <w:br/>
        <w:t xml:space="preserve">— Голова. </w:t>
      </w:r>
      <w:r>
        <w:rPr>
          <w:rFonts w:ascii="Verdana" w:hAnsi="Verdana"/>
          <w:color w:val="222222"/>
          <w:sz w:val="18"/>
          <w:szCs w:val="18"/>
        </w:rPr>
        <w:br/>
        <w:t>Пропев песенку хором спрашивают у «дударя»: «Дударь, дударь, что болит?» «Дударь» отвечает : «Голова» (спина, брови, уши, и т.д.). И все ребята, находящиеся в хороводе, одновременно правыми руками берут впереди стоящего соседа за названное «больное место».</w:t>
      </w:r>
      <w:r>
        <w:rPr>
          <w:rFonts w:ascii="Verdana" w:hAnsi="Verdana"/>
          <w:color w:val="222222"/>
          <w:sz w:val="18"/>
          <w:szCs w:val="18"/>
        </w:rPr>
        <w:br/>
      </w:r>
      <w:r>
        <w:rPr>
          <w:rFonts w:ascii="Verdana" w:hAnsi="Verdana"/>
          <w:color w:val="222222"/>
          <w:sz w:val="18"/>
          <w:szCs w:val="18"/>
        </w:rPr>
        <w:br/>
        <w:t xml:space="preserve">Дударь, дударь, дударище </w:t>
      </w:r>
      <w:r>
        <w:rPr>
          <w:rFonts w:ascii="Verdana" w:hAnsi="Verdana"/>
          <w:color w:val="222222"/>
          <w:sz w:val="18"/>
          <w:szCs w:val="18"/>
        </w:rPr>
        <w:br/>
        <w:t xml:space="preserve">Старый, старый старичище </w:t>
      </w:r>
      <w:r>
        <w:rPr>
          <w:rFonts w:ascii="Verdana" w:hAnsi="Verdana"/>
          <w:color w:val="222222"/>
          <w:sz w:val="18"/>
          <w:szCs w:val="18"/>
        </w:rPr>
        <w:br/>
        <w:t xml:space="preserve">Его под колоду </w:t>
      </w:r>
      <w:r>
        <w:rPr>
          <w:rFonts w:ascii="Verdana" w:hAnsi="Verdana"/>
          <w:color w:val="222222"/>
          <w:sz w:val="18"/>
          <w:szCs w:val="18"/>
        </w:rPr>
        <w:br/>
      </w:r>
      <w:r>
        <w:rPr>
          <w:rFonts w:ascii="Verdana" w:hAnsi="Verdana"/>
          <w:color w:val="222222"/>
          <w:sz w:val="18"/>
          <w:szCs w:val="18"/>
        </w:rPr>
        <w:lastRenderedPageBreak/>
        <w:t xml:space="preserve">Его под сырую </w:t>
      </w:r>
      <w:r>
        <w:rPr>
          <w:rFonts w:ascii="Verdana" w:hAnsi="Verdana"/>
          <w:color w:val="222222"/>
          <w:sz w:val="18"/>
          <w:szCs w:val="18"/>
        </w:rPr>
        <w:br/>
        <w:t xml:space="preserve">Его под гнилую </w:t>
      </w:r>
      <w:r>
        <w:rPr>
          <w:rFonts w:ascii="Verdana" w:hAnsi="Verdana"/>
          <w:color w:val="222222"/>
          <w:sz w:val="18"/>
          <w:szCs w:val="18"/>
        </w:rPr>
        <w:br/>
      </w:r>
      <w:r>
        <w:rPr>
          <w:rFonts w:ascii="Verdana" w:hAnsi="Verdana"/>
          <w:color w:val="222222"/>
          <w:sz w:val="18"/>
          <w:szCs w:val="18"/>
        </w:rPr>
        <w:br/>
        <w:t xml:space="preserve">— Дударь, дударь, что болит? </w:t>
      </w:r>
      <w:r>
        <w:rPr>
          <w:rFonts w:ascii="Verdana" w:hAnsi="Verdana"/>
          <w:color w:val="222222"/>
          <w:sz w:val="18"/>
          <w:szCs w:val="18"/>
        </w:rPr>
        <w:br/>
      </w:r>
      <w:r>
        <w:rPr>
          <w:rFonts w:ascii="Verdana" w:hAnsi="Verdana"/>
          <w:color w:val="222222"/>
          <w:sz w:val="18"/>
          <w:szCs w:val="18"/>
        </w:rPr>
        <w:br/>
        <w:t xml:space="preserve">— Ножки болят. </w:t>
      </w:r>
      <w:r>
        <w:rPr>
          <w:rFonts w:ascii="Verdana" w:hAnsi="Verdana"/>
          <w:color w:val="222222"/>
          <w:sz w:val="18"/>
          <w:szCs w:val="18"/>
        </w:rPr>
        <w:br/>
      </w:r>
      <w:r>
        <w:rPr>
          <w:rFonts w:ascii="Verdana" w:hAnsi="Verdana"/>
          <w:color w:val="222222"/>
          <w:sz w:val="18"/>
          <w:szCs w:val="18"/>
        </w:rPr>
        <w:br/>
        <w:t xml:space="preserve">Дударь, дударь, дударище </w:t>
      </w:r>
      <w:r>
        <w:rPr>
          <w:rFonts w:ascii="Verdana" w:hAnsi="Verdana"/>
          <w:color w:val="222222"/>
          <w:sz w:val="18"/>
          <w:szCs w:val="18"/>
        </w:rPr>
        <w:br/>
        <w:t xml:space="preserve">Старый, старый старичище </w:t>
      </w:r>
      <w:r>
        <w:rPr>
          <w:rFonts w:ascii="Verdana" w:hAnsi="Verdana"/>
          <w:color w:val="222222"/>
          <w:sz w:val="18"/>
          <w:szCs w:val="18"/>
        </w:rPr>
        <w:br/>
        <w:t xml:space="preserve">Его под колоду </w:t>
      </w:r>
      <w:r>
        <w:rPr>
          <w:rFonts w:ascii="Verdana" w:hAnsi="Verdana"/>
          <w:color w:val="222222"/>
          <w:sz w:val="18"/>
          <w:szCs w:val="18"/>
        </w:rPr>
        <w:br/>
        <w:t xml:space="preserve">Его под сырую </w:t>
      </w:r>
      <w:r>
        <w:rPr>
          <w:rFonts w:ascii="Verdana" w:hAnsi="Verdana"/>
          <w:color w:val="222222"/>
          <w:sz w:val="18"/>
          <w:szCs w:val="18"/>
        </w:rPr>
        <w:br/>
        <w:t xml:space="preserve">Его под гнилую </w:t>
      </w:r>
      <w:r>
        <w:rPr>
          <w:rFonts w:ascii="Verdana" w:hAnsi="Verdana"/>
          <w:color w:val="222222"/>
          <w:sz w:val="18"/>
          <w:szCs w:val="18"/>
        </w:rPr>
        <w:br/>
      </w:r>
      <w:r>
        <w:rPr>
          <w:rFonts w:ascii="Verdana" w:hAnsi="Verdana"/>
          <w:color w:val="222222"/>
          <w:sz w:val="18"/>
          <w:szCs w:val="18"/>
        </w:rPr>
        <w:br/>
        <w:t xml:space="preserve">— Дударь, дударь, что болит? </w:t>
      </w:r>
      <w:r>
        <w:rPr>
          <w:rFonts w:ascii="Verdana" w:hAnsi="Verdana"/>
          <w:color w:val="222222"/>
          <w:sz w:val="18"/>
          <w:szCs w:val="18"/>
        </w:rPr>
        <w:br/>
      </w:r>
      <w:r>
        <w:rPr>
          <w:rFonts w:ascii="Verdana" w:hAnsi="Verdana"/>
          <w:color w:val="222222"/>
          <w:sz w:val="18"/>
          <w:szCs w:val="18"/>
        </w:rPr>
        <w:br/>
        <w:t xml:space="preserve">— Здоров! </w:t>
      </w:r>
      <w:r>
        <w:rPr>
          <w:rFonts w:ascii="Verdana" w:hAnsi="Verdana"/>
          <w:color w:val="222222"/>
          <w:sz w:val="18"/>
          <w:szCs w:val="18"/>
        </w:rPr>
        <w:br/>
      </w:r>
      <w:r>
        <w:rPr>
          <w:rFonts w:ascii="Verdana" w:hAnsi="Verdana"/>
          <w:color w:val="222222"/>
          <w:sz w:val="18"/>
          <w:szCs w:val="18"/>
        </w:rPr>
        <w:br/>
        <w:t>Песенка для «Дударя» поётся 2-3 раза и когда, в очередной раз у «Дударя» спрашивают : «Что болит?», он отвечает: «Здоров!». Выбирает из крута на своё место другого и игра продолжается (очень весело когда кто-то говорит пятка болит и получается все гуськом - держась за пятку впереди идущего соседа, идут.....как могут)....</w:t>
      </w:r>
    </w:p>
    <w:p w:rsidR="00E74700" w:rsidRPr="00E74700" w:rsidRDefault="00E74700" w:rsidP="00E74700">
      <w:pPr>
        <w:ind w:right="-1"/>
        <w:jc w:val="center"/>
        <w:rPr>
          <w:rFonts w:ascii="Verdana" w:hAnsi="Verdana"/>
          <w:noProof/>
          <w:color w:val="222222"/>
          <w:sz w:val="18"/>
          <w:szCs w:val="18"/>
          <w:lang w:eastAsia="ru-RU"/>
        </w:rPr>
      </w:pPr>
      <w:r w:rsidRPr="00E74700">
        <w:rPr>
          <w:rFonts w:ascii="Verdana" w:hAnsi="Verdana"/>
          <w:b/>
          <w:bCs/>
          <w:noProof/>
          <w:color w:val="222222"/>
          <w:sz w:val="28"/>
          <w:szCs w:val="28"/>
          <w:u w:val="single"/>
          <w:lang w:eastAsia="ru-RU"/>
        </w:rPr>
        <w:t>Игра "ЧЕЛНОК" она же "Ткачиха"</w:t>
      </w:r>
      <w:r w:rsidRPr="00E74700">
        <w:rPr>
          <w:rFonts w:ascii="Verdana" w:hAnsi="Verdana"/>
          <w:b/>
          <w:bCs/>
          <w:noProof/>
          <w:color w:val="222222"/>
          <w:sz w:val="28"/>
          <w:szCs w:val="28"/>
          <w:u w:val="single"/>
          <w:lang w:eastAsia="ru-RU"/>
        </w:rPr>
        <w:br/>
      </w:r>
      <w:r w:rsidRPr="00E74700">
        <w:rPr>
          <w:rFonts w:ascii="Verdana" w:hAnsi="Verdana"/>
          <w:noProof/>
          <w:color w:val="222222"/>
          <w:sz w:val="18"/>
          <w:szCs w:val="18"/>
          <w:lang w:eastAsia="ru-RU"/>
        </w:rPr>
        <w:br/>
        <w:t>Две шеренги, тоже плотно переплетясь руками стоят напротив друг к другу лицом. Посереди коридора будут бегать 2 челнока навстречу друг другу по правой стороне коридора каждый. По команде все начинают петь речитатив:</w:t>
      </w:r>
    </w:p>
    <w:p w:rsidR="00E74700" w:rsidRPr="00E74700" w:rsidRDefault="00E74700" w:rsidP="00E74700">
      <w:pPr>
        <w:ind w:right="-1"/>
        <w:jc w:val="center"/>
        <w:rPr>
          <w:rFonts w:ascii="Verdana" w:hAnsi="Verdana"/>
          <w:noProof/>
          <w:color w:val="222222"/>
          <w:sz w:val="18"/>
          <w:szCs w:val="18"/>
          <w:lang w:eastAsia="ru-RU"/>
        </w:rPr>
      </w:pPr>
      <w:r w:rsidRPr="00E74700">
        <w:rPr>
          <w:rFonts w:ascii="Verdana" w:hAnsi="Verdana"/>
          <w:noProof/>
          <w:color w:val="222222"/>
          <w:sz w:val="18"/>
          <w:szCs w:val="18"/>
          <w:lang w:eastAsia="ru-RU"/>
        </w:rPr>
        <w:t>Челнок бежит</w:t>
      </w:r>
      <w:r w:rsidRPr="00E74700">
        <w:rPr>
          <w:rFonts w:ascii="Verdana" w:hAnsi="Verdana"/>
          <w:noProof/>
          <w:color w:val="222222"/>
          <w:sz w:val="18"/>
          <w:szCs w:val="18"/>
          <w:lang w:eastAsia="ru-RU"/>
        </w:rPr>
        <w:br/>
        <w:t>Земля дрожит</w:t>
      </w:r>
      <w:r w:rsidRPr="00E74700">
        <w:rPr>
          <w:rFonts w:ascii="Verdana" w:hAnsi="Verdana"/>
          <w:noProof/>
          <w:color w:val="222222"/>
          <w:sz w:val="18"/>
          <w:szCs w:val="18"/>
          <w:lang w:eastAsia="ru-RU"/>
        </w:rPr>
        <w:br/>
        <w:t>Шьет-пошивает</w:t>
      </w:r>
      <w:r w:rsidRPr="00E74700">
        <w:rPr>
          <w:rFonts w:ascii="Verdana" w:hAnsi="Verdana"/>
          <w:noProof/>
          <w:color w:val="222222"/>
          <w:sz w:val="18"/>
          <w:szCs w:val="18"/>
          <w:lang w:eastAsia="ru-RU"/>
        </w:rPr>
        <w:br/>
        <w:t>Дале посылает</w:t>
      </w:r>
    </w:p>
    <w:p w:rsidR="00E74700" w:rsidRPr="00E74700" w:rsidRDefault="00E74700" w:rsidP="00E74700">
      <w:pPr>
        <w:ind w:right="-1"/>
        <w:rPr>
          <w:rFonts w:ascii="Verdana" w:hAnsi="Verdana"/>
          <w:noProof/>
          <w:color w:val="222222"/>
          <w:sz w:val="18"/>
          <w:szCs w:val="18"/>
          <w:lang w:eastAsia="ru-RU"/>
        </w:rPr>
      </w:pPr>
      <w:r w:rsidRPr="00E74700">
        <w:rPr>
          <w:rFonts w:ascii="Verdana" w:hAnsi="Verdana"/>
          <w:noProof/>
          <w:color w:val="222222"/>
          <w:sz w:val="18"/>
          <w:szCs w:val="18"/>
          <w:lang w:eastAsia="ru-RU"/>
        </w:rPr>
        <w:t>Шеренги ровными стенками сближаются и расходятся, ткут, в это время "челноки" должны проскочить. Если не успевают, то "заткали ниточку".</w:t>
      </w:r>
      <w:r w:rsidRPr="00E74700">
        <w:rPr>
          <w:rFonts w:ascii="Verdana" w:hAnsi="Verdana"/>
          <w:noProof/>
          <w:color w:val="222222"/>
          <w:sz w:val="18"/>
          <w:szCs w:val="18"/>
          <w:lang w:eastAsia="ru-RU"/>
        </w:rPr>
        <w:br/>
        <w:t>Если шеренги образовать разнополые женскую и мужскую, то при сближении парни девок пытаются успеть поцеловать, а челноки тогда выходят по порядку с разных сторон стеночек и пробегая между ними целуются. Когда пробежали присоединяются к своей «деревне» встают в шеренгу.</w:t>
      </w:r>
      <w:r w:rsidRPr="00E74700">
        <w:rPr>
          <w:rFonts w:ascii="Verdana" w:hAnsi="Verdana"/>
          <w:noProof/>
          <w:color w:val="222222"/>
          <w:sz w:val="18"/>
          <w:szCs w:val="18"/>
          <w:lang w:eastAsia="ru-RU"/>
        </w:rPr>
        <w:br/>
        <w:t>Дополнение к игре Челнок, она же Ткачиха</w:t>
      </w:r>
    </w:p>
    <w:p w:rsidR="00E74700" w:rsidRPr="00E74700" w:rsidRDefault="00E74700" w:rsidP="00E74700">
      <w:pPr>
        <w:ind w:right="-1"/>
        <w:rPr>
          <w:rFonts w:ascii="Verdana" w:hAnsi="Verdana"/>
          <w:noProof/>
          <w:color w:val="222222"/>
          <w:sz w:val="18"/>
          <w:szCs w:val="18"/>
          <w:lang w:eastAsia="ru-RU"/>
        </w:rPr>
      </w:pPr>
      <w:r w:rsidRPr="00E74700">
        <w:rPr>
          <w:rFonts w:ascii="Verdana" w:hAnsi="Verdana"/>
          <w:noProof/>
          <w:color w:val="222222"/>
          <w:sz w:val="18"/>
          <w:szCs w:val="18"/>
          <w:lang w:eastAsia="ru-RU"/>
        </w:rPr>
        <w:t>Все одно и то же, разные приговоры только</w:t>
      </w:r>
    </w:p>
    <w:p w:rsidR="00E74700" w:rsidRDefault="00E74700" w:rsidP="00E74700">
      <w:pPr>
        <w:ind w:right="-1"/>
        <w:jc w:val="center"/>
        <w:rPr>
          <w:rFonts w:ascii="Verdana" w:hAnsi="Verdana"/>
          <w:noProof/>
          <w:color w:val="222222"/>
          <w:sz w:val="18"/>
          <w:szCs w:val="18"/>
          <w:lang w:eastAsia="ru-RU"/>
        </w:rPr>
      </w:pPr>
      <w:r w:rsidRPr="00E74700">
        <w:rPr>
          <w:rFonts w:ascii="Verdana" w:hAnsi="Verdana"/>
          <w:noProof/>
          <w:color w:val="222222"/>
          <w:sz w:val="18"/>
          <w:szCs w:val="18"/>
          <w:lang w:eastAsia="ru-RU"/>
        </w:rPr>
        <w:t>Я веселая ткачиха</w:t>
      </w:r>
      <w:r w:rsidRPr="00E74700">
        <w:rPr>
          <w:rFonts w:ascii="Verdana" w:hAnsi="Verdana"/>
          <w:noProof/>
          <w:color w:val="222222"/>
          <w:sz w:val="18"/>
          <w:szCs w:val="18"/>
          <w:lang w:eastAsia="ru-RU"/>
        </w:rPr>
        <w:br/>
        <w:t>Хорошо умею ткать</w:t>
      </w:r>
      <w:r w:rsidRPr="00E74700">
        <w:rPr>
          <w:rFonts w:ascii="Verdana" w:hAnsi="Verdana"/>
          <w:noProof/>
          <w:color w:val="222222"/>
          <w:sz w:val="18"/>
          <w:szCs w:val="18"/>
          <w:lang w:eastAsia="ru-RU"/>
        </w:rPr>
        <w:br/>
        <w:t>Пинч-понч, клепу-клепу</w:t>
      </w:r>
      <w:r w:rsidRPr="00E74700">
        <w:rPr>
          <w:rFonts w:ascii="Verdana" w:hAnsi="Verdana"/>
          <w:noProof/>
          <w:color w:val="222222"/>
          <w:sz w:val="18"/>
          <w:szCs w:val="18"/>
          <w:lang w:eastAsia="ru-RU"/>
        </w:rPr>
        <w:br/>
        <w:t>Хорошо умею ткать</w:t>
      </w:r>
    </w:p>
    <w:p w:rsidR="00E74700" w:rsidRDefault="00A9534D" w:rsidP="00E74700">
      <w:pPr>
        <w:ind w:right="-1"/>
        <w:jc w:val="center"/>
        <w:rPr>
          <w:rFonts w:ascii="Verdana" w:hAnsi="Verdana"/>
          <w:b/>
          <w:noProof/>
          <w:color w:val="222222"/>
          <w:sz w:val="32"/>
          <w:szCs w:val="32"/>
          <w:u w:val="single"/>
          <w:lang w:eastAsia="ru-RU"/>
        </w:rPr>
      </w:pPr>
      <w:r w:rsidRPr="00A9534D">
        <w:rPr>
          <w:rFonts w:ascii="Verdana" w:hAnsi="Verdana"/>
          <w:b/>
          <w:noProof/>
          <w:color w:val="222222"/>
          <w:sz w:val="32"/>
          <w:szCs w:val="32"/>
          <w:u w:val="single"/>
          <w:lang w:eastAsia="ru-RU"/>
        </w:rPr>
        <w:t>Горелки</w:t>
      </w:r>
    </w:p>
    <w:p w:rsidR="00A9534D" w:rsidRPr="00A9534D" w:rsidRDefault="00A9534D" w:rsidP="00A9534D">
      <w:pPr>
        <w:shd w:val="clear" w:color="auto" w:fill="FFFFFF"/>
        <w:spacing w:before="100" w:beforeAutospacing="1" w:after="160" w:line="240" w:lineRule="auto"/>
        <w:rPr>
          <w:rFonts w:ascii="Helvetica" w:eastAsia="Times New Roman" w:hAnsi="Helvetica" w:cs="Helvetica"/>
          <w:color w:val="252525"/>
          <w:lang w:eastAsia="ru-RU"/>
        </w:rPr>
      </w:pPr>
      <w:r w:rsidRPr="00A9534D">
        <w:rPr>
          <w:rFonts w:ascii="Helvetica" w:eastAsia="Times New Roman" w:hAnsi="Helvetica" w:cs="Helvetica"/>
          <w:color w:val="252525"/>
          <w:lang w:eastAsia="ru-RU"/>
        </w:rPr>
        <w:t>Для игры выбирается открытое место — лужайка, поляна, широкая улица перед домом, просторный двор.</w:t>
      </w:r>
    </w:p>
    <w:p w:rsidR="00A9534D" w:rsidRPr="00A9534D" w:rsidRDefault="00A9534D" w:rsidP="00A9534D">
      <w:pPr>
        <w:shd w:val="clear" w:color="auto" w:fill="FFFFFF"/>
        <w:spacing w:before="100" w:beforeAutospacing="1" w:after="160" w:line="240" w:lineRule="auto"/>
        <w:rPr>
          <w:rFonts w:ascii="Helvetica" w:eastAsia="Times New Roman" w:hAnsi="Helvetica" w:cs="Helvetica"/>
          <w:color w:val="252525"/>
          <w:lang w:eastAsia="ru-RU"/>
        </w:rPr>
      </w:pPr>
      <w:r w:rsidRPr="00A9534D">
        <w:rPr>
          <w:rFonts w:ascii="Helvetica" w:eastAsia="Times New Roman" w:hAnsi="Helvetica" w:cs="Helvetica"/>
          <w:color w:val="252525"/>
          <w:lang w:eastAsia="ru-RU"/>
        </w:rPr>
        <w:t xml:space="preserve">Играющие встают парами друг за другом. Впереди всех на расстоянии двух шагов спиной к играющим стоит водящий — </w:t>
      </w:r>
      <w:r w:rsidRPr="00A9534D">
        <w:rPr>
          <w:rFonts w:ascii="Helvetica" w:eastAsia="Times New Roman" w:hAnsi="Helvetica" w:cs="Helvetica"/>
          <w:i/>
          <w:iCs/>
          <w:color w:val="252525"/>
          <w:lang w:eastAsia="ru-RU"/>
        </w:rPr>
        <w:t>горельщик</w:t>
      </w:r>
      <w:r w:rsidRPr="00A9534D">
        <w:rPr>
          <w:rFonts w:ascii="Helvetica" w:eastAsia="Times New Roman" w:hAnsi="Helvetica" w:cs="Helvetica"/>
          <w:color w:val="252525"/>
          <w:lang w:eastAsia="ru-RU"/>
        </w:rPr>
        <w:t xml:space="preserve"> (</w:t>
      </w:r>
      <w:r w:rsidRPr="00A9534D">
        <w:rPr>
          <w:rFonts w:ascii="Helvetica" w:eastAsia="Times New Roman" w:hAnsi="Helvetica" w:cs="Helvetica"/>
          <w:i/>
          <w:iCs/>
          <w:color w:val="252525"/>
          <w:lang w:eastAsia="ru-RU"/>
        </w:rPr>
        <w:t>горелка</w:t>
      </w:r>
      <w:r w:rsidRPr="00A9534D">
        <w:rPr>
          <w:rFonts w:ascii="Helvetica" w:eastAsia="Times New Roman" w:hAnsi="Helvetica" w:cs="Helvetica"/>
          <w:color w:val="252525"/>
          <w:lang w:eastAsia="ru-RU"/>
        </w:rPr>
        <w:t>).</w:t>
      </w:r>
    </w:p>
    <w:p w:rsidR="00A9534D" w:rsidRPr="00A9534D" w:rsidRDefault="00A9534D" w:rsidP="00A9534D">
      <w:pPr>
        <w:shd w:val="clear" w:color="auto" w:fill="FFFFFF"/>
        <w:spacing w:before="100" w:beforeAutospacing="1" w:after="160" w:line="240" w:lineRule="auto"/>
        <w:rPr>
          <w:rFonts w:ascii="Helvetica" w:eastAsia="Times New Roman" w:hAnsi="Helvetica" w:cs="Helvetica"/>
          <w:color w:val="252525"/>
          <w:lang w:eastAsia="ru-RU"/>
        </w:rPr>
      </w:pPr>
      <w:r w:rsidRPr="00A9534D">
        <w:rPr>
          <w:rFonts w:ascii="Helvetica" w:eastAsia="Times New Roman" w:hAnsi="Helvetica" w:cs="Helvetica"/>
          <w:color w:val="252525"/>
          <w:lang w:eastAsia="ru-RU"/>
        </w:rPr>
        <w:t>Играющие нараспев говорят слова:</w:t>
      </w:r>
    </w:p>
    <w:tbl>
      <w:tblPr>
        <w:tblW w:w="5000" w:type="pct"/>
        <w:tblCellMar>
          <w:top w:w="15" w:type="dxa"/>
          <w:left w:w="15" w:type="dxa"/>
          <w:bottom w:w="15" w:type="dxa"/>
          <w:right w:w="15" w:type="dxa"/>
        </w:tblCellMar>
        <w:tblLook w:val="04A0" w:firstRow="1" w:lastRow="0" w:firstColumn="1" w:lastColumn="0" w:noHBand="0" w:noVBand="1"/>
      </w:tblPr>
      <w:tblGrid>
        <w:gridCol w:w="450"/>
        <w:gridCol w:w="9680"/>
        <w:gridCol w:w="450"/>
      </w:tblGrid>
      <w:tr w:rsidR="00A9534D" w:rsidRPr="00A9534D" w:rsidTr="00A9534D">
        <w:tc>
          <w:tcPr>
            <w:tcW w:w="450" w:type="dxa"/>
            <w:shd w:val="clear" w:color="auto" w:fill="auto"/>
            <w:tcMar>
              <w:top w:w="45" w:type="dxa"/>
              <w:left w:w="45" w:type="dxa"/>
              <w:bottom w:w="45" w:type="dxa"/>
              <w:right w:w="150" w:type="dxa"/>
            </w:tcMar>
            <w:hideMark/>
          </w:tcPr>
          <w:p w:rsidR="00A9534D" w:rsidRPr="00A9534D" w:rsidRDefault="00A9534D" w:rsidP="00A9534D">
            <w:pPr>
              <w:spacing w:before="100" w:beforeAutospacing="1" w:after="100" w:afterAutospacing="1" w:line="320" w:lineRule="atLeast"/>
              <w:rPr>
                <w:rFonts w:ascii="Helvetica" w:eastAsia="Times New Roman" w:hAnsi="Helvetica" w:cs="Helvetica"/>
                <w:color w:val="252525"/>
                <w:sz w:val="24"/>
                <w:szCs w:val="24"/>
                <w:lang w:eastAsia="ru-RU"/>
              </w:rPr>
            </w:pPr>
          </w:p>
        </w:tc>
        <w:tc>
          <w:tcPr>
            <w:tcW w:w="0" w:type="auto"/>
            <w:shd w:val="clear" w:color="auto" w:fill="auto"/>
            <w:tcMar>
              <w:top w:w="45" w:type="dxa"/>
              <w:left w:w="45" w:type="dxa"/>
              <w:bottom w:w="45" w:type="dxa"/>
              <w:right w:w="45" w:type="dxa"/>
            </w:tcMar>
            <w:vAlign w:val="center"/>
            <w:hideMark/>
          </w:tcPr>
          <w:p w:rsidR="00A9534D" w:rsidRPr="00A9534D" w:rsidRDefault="00A9534D" w:rsidP="00A9534D">
            <w:pPr>
              <w:spacing w:before="100" w:beforeAutospacing="1" w:after="160" w:line="240" w:lineRule="auto"/>
              <w:rPr>
                <w:rFonts w:ascii="Helvetica" w:eastAsia="Times New Roman" w:hAnsi="Helvetica" w:cs="Helvetica"/>
                <w:color w:val="252525"/>
                <w:sz w:val="24"/>
                <w:szCs w:val="24"/>
                <w:lang w:eastAsia="ru-RU"/>
              </w:rPr>
            </w:pPr>
            <w:r w:rsidRPr="00A9534D">
              <w:rPr>
                <w:rFonts w:ascii="Helvetica" w:eastAsia="Times New Roman" w:hAnsi="Helvetica" w:cs="Helvetica"/>
                <w:i/>
                <w:iCs/>
                <w:color w:val="252525"/>
                <w:sz w:val="24"/>
                <w:szCs w:val="24"/>
                <w:lang w:eastAsia="ru-RU"/>
              </w:rPr>
              <w:t>Гори, гори ясно,</w:t>
            </w:r>
            <w:r w:rsidRPr="00A9534D">
              <w:rPr>
                <w:rFonts w:ascii="Helvetica" w:eastAsia="Times New Roman" w:hAnsi="Helvetica" w:cs="Helvetica"/>
                <w:i/>
                <w:iCs/>
                <w:color w:val="252525"/>
                <w:sz w:val="24"/>
                <w:szCs w:val="24"/>
                <w:lang w:eastAsia="ru-RU"/>
              </w:rPr>
              <w:br/>
              <w:t>Чтобы не погасло.</w:t>
            </w:r>
            <w:r w:rsidRPr="00A9534D">
              <w:rPr>
                <w:rFonts w:ascii="Helvetica" w:eastAsia="Times New Roman" w:hAnsi="Helvetica" w:cs="Helvetica"/>
                <w:i/>
                <w:iCs/>
                <w:color w:val="252525"/>
                <w:sz w:val="24"/>
                <w:szCs w:val="24"/>
                <w:lang w:eastAsia="ru-RU"/>
              </w:rPr>
              <w:br/>
              <w:t>Стой подоле,</w:t>
            </w:r>
            <w:r w:rsidRPr="00A9534D">
              <w:rPr>
                <w:rFonts w:ascii="Helvetica" w:eastAsia="Times New Roman" w:hAnsi="Helvetica" w:cs="Helvetica"/>
                <w:i/>
                <w:iCs/>
                <w:color w:val="252525"/>
                <w:sz w:val="24"/>
                <w:szCs w:val="24"/>
                <w:lang w:eastAsia="ru-RU"/>
              </w:rPr>
              <w:br/>
              <w:t>Гляди на поле,</w:t>
            </w:r>
            <w:r w:rsidRPr="00A9534D">
              <w:rPr>
                <w:rFonts w:ascii="Helvetica" w:eastAsia="Times New Roman" w:hAnsi="Helvetica" w:cs="Helvetica"/>
                <w:i/>
                <w:iCs/>
                <w:color w:val="252525"/>
                <w:sz w:val="24"/>
                <w:szCs w:val="24"/>
                <w:lang w:eastAsia="ru-RU"/>
              </w:rPr>
              <w:br/>
              <w:t>Едут там трубачи</w:t>
            </w:r>
            <w:r w:rsidRPr="00A9534D">
              <w:rPr>
                <w:rFonts w:ascii="Helvetica" w:eastAsia="Times New Roman" w:hAnsi="Helvetica" w:cs="Helvetica"/>
                <w:i/>
                <w:iCs/>
                <w:color w:val="252525"/>
                <w:sz w:val="24"/>
                <w:szCs w:val="24"/>
                <w:lang w:eastAsia="ru-RU"/>
              </w:rPr>
              <w:br/>
              <w:t>Да едят калачи.</w:t>
            </w:r>
            <w:r w:rsidRPr="00A9534D">
              <w:rPr>
                <w:rFonts w:ascii="Helvetica" w:eastAsia="Times New Roman" w:hAnsi="Helvetica" w:cs="Helvetica"/>
                <w:i/>
                <w:iCs/>
                <w:color w:val="252525"/>
                <w:sz w:val="24"/>
                <w:szCs w:val="24"/>
                <w:lang w:eastAsia="ru-RU"/>
              </w:rPr>
              <w:br/>
            </w:r>
            <w:r w:rsidRPr="00A9534D">
              <w:rPr>
                <w:rFonts w:ascii="Helvetica" w:eastAsia="Times New Roman" w:hAnsi="Helvetica" w:cs="Helvetica"/>
                <w:i/>
                <w:iCs/>
                <w:color w:val="252525"/>
                <w:sz w:val="24"/>
                <w:szCs w:val="24"/>
                <w:lang w:eastAsia="ru-RU"/>
              </w:rPr>
              <w:lastRenderedPageBreak/>
              <w:t>Погляди на небо:</w:t>
            </w:r>
            <w:r w:rsidRPr="00A9534D">
              <w:rPr>
                <w:rFonts w:ascii="Helvetica" w:eastAsia="Times New Roman" w:hAnsi="Helvetica" w:cs="Helvetica"/>
                <w:i/>
                <w:iCs/>
                <w:color w:val="252525"/>
                <w:sz w:val="24"/>
                <w:szCs w:val="24"/>
                <w:lang w:eastAsia="ru-RU"/>
              </w:rPr>
              <w:br/>
              <w:t>Звёзды горят,</w:t>
            </w:r>
            <w:r w:rsidRPr="00A9534D">
              <w:rPr>
                <w:rFonts w:ascii="Helvetica" w:eastAsia="Times New Roman" w:hAnsi="Helvetica" w:cs="Helvetica"/>
                <w:i/>
                <w:iCs/>
                <w:color w:val="252525"/>
                <w:sz w:val="24"/>
                <w:szCs w:val="24"/>
                <w:lang w:eastAsia="ru-RU"/>
              </w:rPr>
              <w:br/>
              <w:t>Журавли кричат:</w:t>
            </w:r>
            <w:r w:rsidRPr="00A9534D">
              <w:rPr>
                <w:rFonts w:ascii="Helvetica" w:eastAsia="Times New Roman" w:hAnsi="Helvetica" w:cs="Helvetica"/>
                <w:i/>
                <w:iCs/>
                <w:color w:val="252525"/>
                <w:sz w:val="24"/>
                <w:szCs w:val="24"/>
                <w:lang w:eastAsia="ru-RU"/>
              </w:rPr>
              <w:br/>
              <w:t>— Гу, гу, убегу.</w:t>
            </w:r>
            <w:r w:rsidRPr="00A9534D">
              <w:rPr>
                <w:rFonts w:ascii="Helvetica" w:eastAsia="Times New Roman" w:hAnsi="Helvetica" w:cs="Helvetica"/>
                <w:i/>
                <w:iCs/>
                <w:color w:val="252525"/>
                <w:sz w:val="24"/>
                <w:szCs w:val="24"/>
                <w:lang w:eastAsia="ru-RU"/>
              </w:rPr>
              <w:br/>
              <w:t>Раз, два, не воронь,</w:t>
            </w:r>
            <w:r w:rsidRPr="00A9534D">
              <w:rPr>
                <w:rFonts w:ascii="Helvetica" w:eastAsia="Times New Roman" w:hAnsi="Helvetica" w:cs="Helvetica"/>
                <w:i/>
                <w:iCs/>
                <w:color w:val="252525"/>
                <w:sz w:val="24"/>
                <w:szCs w:val="24"/>
                <w:lang w:eastAsia="ru-RU"/>
              </w:rPr>
              <w:br/>
              <w:t>А беги, как огонь!</w:t>
            </w:r>
          </w:p>
        </w:tc>
        <w:tc>
          <w:tcPr>
            <w:tcW w:w="450" w:type="dxa"/>
            <w:shd w:val="clear" w:color="auto" w:fill="auto"/>
            <w:tcMar>
              <w:top w:w="45" w:type="dxa"/>
              <w:left w:w="150" w:type="dxa"/>
              <w:bottom w:w="45" w:type="dxa"/>
              <w:right w:w="45" w:type="dxa"/>
            </w:tcMar>
            <w:vAlign w:val="bottom"/>
            <w:hideMark/>
          </w:tcPr>
          <w:p w:rsidR="00A9534D" w:rsidRPr="00A9534D" w:rsidRDefault="00A9534D" w:rsidP="00A9534D">
            <w:pPr>
              <w:spacing w:beforeAutospacing="1" w:after="0" w:afterAutospacing="1" w:line="320" w:lineRule="atLeast"/>
              <w:rPr>
                <w:rFonts w:ascii="Helvetica" w:eastAsia="Times New Roman" w:hAnsi="Helvetica" w:cs="Helvetica"/>
                <w:color w:val="252525"/>
                <w:sz w:val="24"/>
                <w:szCs w:val="24"/>
                <w:lang w:eastAsia="ru-RU"/>
              </w:rPr>
            </w:pPr>
          </w:p>
        </w:tc>
      </w:tr>
    </w:tbl>
    <w:p w:rsidR="00A9534D" w:rsidRPr="00A9534D" w:rsidRDefault="00A9534D" w:rsidP="00A9534D">
      <w:pPr>
        <w:shd w:val="clear" w:color="auto" w:fill="FFFFFF"/>
        <w:spacing w:before="100" w:beforeAutospacing="1" w:after="160" w:line="240" w:lineRule="auto"/>
        <w:rPr>
          <w:rFonts w:ascii="Helvetica" w:eastAsia="Times New Roman" w:hAnsi="Helvetica" w:cs="Helvetica"/>
          <w:color w:val="252525"/>
          <w:lang w:eastAsia="ru-RU"/>
        </w:rPr>
      </w:pPr>
      <w:r w:rsidRPr="00A9534D">
        <w:rPr>
          <w:rFonts w:ascii="Helvetica" w:eastAsia="Times New Roman" w:hAnsi="Helvetica" w:cs="Helvetica"/>
          <w:b/>
          <w:bCs/>
          <w:i/>
          <w:iCs/>
          <w:color w:val="252525"/>
          <w:lang w:eastAsia="ru-RU"/>
        </w:rPr>
        <w:lastRenderedPageBreak/>
        <w:t>Вариант:</w:t>
      </w:r>
    </w:p>
    <w:tbl>
      <w:tblPr>
        <w:tblW w:w="5000" w:type="pct"/>
        <w:tblCellMar>
          <w:top w:w="15" w:type="dxa"/>
          <w:left w:w="15" w:type="dxa"/>
          <w:bottom w:w="15" w:type="dxa"/>
          <w:right w:w="15" w:type="dxa"/>
        </w:tblCellMar>
        <w:tblLook w:val="04A0" w:firstRow="1" w:lastRow="0" w:firstColumn="1" w:lastColumn="0" w:noHBand="0" w:noVBand="1"/>
      </w:tblPr>
      <w:tblGrid>
        <w:gridCol w:w="450"/>
        <w:gridCol w:w="9680"/>
        <w:gridCol w:w="450"/>
      </w:tblGrid>
      <w:tr w:rsidR="00A9534D" w:rsidRPr="00A9534D" w:rsidTr="00A9534D">
        <w:tc>
          <w:tcPr>
            <w:tcW w:w="450" w:type="dxa"/>
            <w:shd w:val="clear" w:color="auto" w:fill="auto"/>
            <w:tcMar>
              <w:top w:w="45" w:type="dxa"/>
              <w:left w:w="45" w:type="dxa"/>
              <w:bottom w:w="45" w:type="dxa"/>
              <w:right w:w="150" w:type="dxa"/>
            </w:tcMar>
            <w:hideMark/>
          </w:tcPr>
          <w:p w:rsidR="00A9534D" w:rsidRPr="00A9534D" w:rsidRDefault="00A9534D" w:rsidP="00A9534D">
            <w:pPr>
              <w:spacing w:before="100" w:beforeAutospacing="1" w:after="100" w:afterAutospacing="1" w:line="320" w:lineRule="atLeast"/>
              <w:rPr>
                <w:rFonts w:ascii="Helvetica" w:eastAsia="Times New Roman" w:hAnsi="Helvetica" w:cs="Helvetica"/>
                <w:color w:val="252525"/>
                <w:sz w:val="24"/>
                <w:szCs w:val="24"/>
                <w:lang w:eastAsia="ru-RU"/>
              </w:rPr>
            </w:pPr>
          </w:p>
        </w:tc>
        <w:tc>
          <w:tcPr>
            <w:tcW w:w="0" w:type="auto"/>
            <w:shd w:val="clear" w:color="auto" w:fill="auto"/>
            <w:tcMar>
              <w:top w:w="45" w:type="dxa"/>
              <w:left w:w="45" w:type="dxa"/>
              <w:bottom w:w="45" w:type="dxa"/>
              <w:right w:w="45" w:type="dxa"/>
            </w:tcMar>
            <w:vAlign w:val="center"/>
            <w:hideMark/>
          </w:tcPr>
          <w:p w:rsidR="00A9534D" w:rsidRPr="00A9534D" w:rsidRDefault="00A9534D" w:rsidP="00A9534D">
            <w:pPr>
              <w:spacing w:before="100" w:beforeAutospacing="1" w:after="100" w:afterAutospacing="1" w:line="320" w:lineRule="atLeast"/>
              <w:rPr>
                <w:rFonts w:ascii="Helvetica" w:eastAsia="Times New Roman" w:hAnsi="Helvetica" w:cs="Helvetica"/>
                <w:color w:val="252525"/>
                <w:sz w:val="24"/>
                <w:szCs w:val="24"/>
                <w:lang w:eastAsia="ru-RU"/>
              </w:rPr>
            </w:pPr>
            <w:r w:rsidRPr="00A9534D">
              <w:rPr>
                <w:rFonts w:ascii="Helvetica" w:eastAsia="Times New Roman" w:hAnsi="Helvetica" w:cs="Helvetica"/>
                <w:i/>
                <w:iCs/>
                <w:color w:val="252525"/>
                <w:sz w:val="24"/>
                <w:szCs w:val="24"/>
                <w:lang w:eastAsia="ru-RU"/>
              </w:rPr>
              <w:t>Гори, гори ясно, чтобы не погасло!</w:t>
            </w:r>
          </w:p>
          <w:p w:rsidR="00A9534D" w:rsidRPr="00A9534D" w:rsidRDefault="00A9534D" w:rsidP="00A9534D">
            <w:pPr>
              <w:spacing w:before="100" w:beforeAutospacing="1" w:after="160" w:line="240" w:lineRule="auto"/>
              <w:rPr>
                <w:rFonts w:ascii="Helvetica" w:eastAsia="Times New Roman" w:hAnsi="Helvetica" w:cs="Helvetica"/>
                <w:color w:val="252525"/>
                <w:sz w:val="24"/>
                <w:szCs w:val="24"/>
                <w:lang w:eastAsia="ru-RU"/>
              </w:rPr>
            </w:pPr>
            <w:r w:rsidRPr="00A9534D">
              <w:rPr>
                <w:rFonts w:ascii="Helvetica" w:eastAsia="Times New Roman" w:hAnsi="Helvetica" w:cs="Helvetica"/>
                <w:i/>
                <w:iCs/>
                <w:color w:val="252525"/>
                <w:sz w:val="24"/>
                <w:szCs w:val="24"/>
                <w:lang w:eastAsia="ru-RU"/>
              </w:rPr>
              <w:t>Глянь на небо — птички летят,</w:t>
            </w:r>
            <w:r w:rsidRPr="00A9534D">
              <w:rPr>
                <w:rFonts w:ascii="Helvetica" w:eastAsia="Times New Roman" w:hAnsi="Helvetica" w:cs="Helvetica"/>
                <w:i/>
                <w:iCs/>
                <w:color w:val="252525"/>
                <w:sz w:val="24"/>
                <w:szCs w:val="24"/>
                <w:lang w:eastAsia="ru-RU"/>
              </w:rPr>
              <w:br/>
              <w:t>Колокольчики звенят,</w:t>
            </w:r>
            <w:r w:rsidRPr="00A9534D">
              <w:rPr>
                <w:rFonts w:ascii="Helvetica" w:eastAsia="Times New Roman" w:hAnsi="Helvetica" w:cs="Helvetica"/>
                <w:i/>
                <w:iCs/>
                <w:color w:val="252525"/>
                <w:sz w:val="24"/>
                <w:szCs w:val="24"/>
                <w:lang w:eastAsia="ru-RU"/>
              </w:rPr>
              <w:br/>
              <w:t>Гляди — не воронь, беги, как огонь!</w:t>
            </w:r>
          </w:p>
        </w:tc>
        <w:tc>
          <w:tcPr>
            <w:tcW w:w="450" w:type="dxa"/>
            <w:shd w:val="clear" w:color="auto" w:fill="auto"/>
            <w:tcMar>
              <w:top w:w="45" w:type="dxa"/>
              <w:left w:w="150" w:type="dxa"/>
              <w:bottom w:w="45" w:type="dxa"/>
              <w:right w:w="45" w:type="dxa"/>
            </w:tcMar>
            <w:vAlign w:val="bottom"/>
            <w:hideMark/>
          </w:tcPr>
          <w:p w:rsidR="00A9534D" w:rsidRPr="00A9534D" w:rsidRDefault="00A9534D" w:rsidP="00A9534D">
            <w:pPr>
              <w:spacing w:beforeAutospacing="1" w:after="0" w:afterAutospacing="1" w:line="320" w:lineRule="atLeast"/>
              <w:rPr>
                <w:rFonts w:ascii="Helvetica" w:eastAsia="Times New Roman" w:hAnsi="Helvetica" w:cs="Helvetica"/>
                <w:color w:val="252525"/>
                <w:sz w:val="24"/>
                <w:szCs w:val="24"/>
                <w:lang w:eastAsia="ru-RU"/>
              </w:rPr>
            </w:pPr>
          </w:p>
        </w:tc>
      </w:tr>
    </w:tbl>
    <w:p w:rsidR="00A9534D" w:rsidRPr="00A9534D" w:rsidRDefault="00A9534D" w:rsidP="00A9534D">
      <w:pPr>
        <w:shd w:val="clear" w:color="auto" w:fill="FFFFFF"/>
        <w:spacing w:before="100" w:beforeAutospacing="1" w:after="160" w:line="240" w:lineRule="auto"/>
        <w:rPr>
          <w:rFonts w:ascii="Helvetica" w:eastAsia="Times New Roman" w:hAnsi="Helvetica" w:cs="Helvetica"/>
          <w:color w:val="252525"/>
          <w:lang w:eastAsia="ru-RU"/>
        </w:rPr>
      </w:pPr>
      <w:r w:rsidRPr="00A9534D">
        <w:rPr>
          <w:rFonts w:ascii="Helvetica" w:eastAsia="Times New Roman" w:hAnsi="Helvetica" w:cs="Helvetica"/>
          <w:color w:val="252525"/>
          <w:lang w:eastAsia="ru-RU"/>
        </w:rPr>
        <w:t>После этих слов стоящие в последней паре бегут с двух сторон вдоль колонны. Горельщик не оборачиваясь старается запятнать одного из них. Если бегущие игроки успели взять друг друга за руки, прежде чем он запятнает одного из них, то они встают впереди первой пары, а горельщик вновь водит. Игра повторяется.</w:t>
      </w:r>
    </w:p>
    <w:p w:rsidR="00A9534D" w:rsidRDefault="00A9534D" w:rsidP="00A9534D">
      <w:pPr>
        <w:shd w:val="clear" w:color="auto" w:fill="FFFFFF"/>
        <w:spacing w:before="100" w:beforeAutospacing="1" w:after="160" w:line="240" w:lineRule="auto"/>
        <w:rPr>
          <w:rFonts w:ascii="Helvetica" w:eastAsia="Times New Roman" w:hAnsi="Helvetica" w:cs="Helvetica"/>
          <w:color w:val="252525"/>
          <w:lang w:eastAsia="ru-RU"/>
        </w:rPr>
      </w:pPr>
      <w:r w:rsidRPr="00A9534D">
        <w:rPr>
          <w:rFonts w:ascii="Helvetica" w:eastAsia="Times New Roman" w:hAnsi="Helvetica" w:cs="Helvetica"/>
          <w:color w:val="252525"/>
          <w:lang w:eastAsia="ru-RU"/>
        </w:rPr>
        <w:t>Если горельщику удаётся запятнать одного из бегущих в паре, то он встаёт с ним впереди всей колонны, а тот, кто остался без пары, горит.</w:t>
      </w:r>
    </w:p>
    <w:p w:rsidR="00757E1C" w:rsidRDefault="00757E1C" w:rsidP="00A9534D">
      <w:pPr>
        <w:shd w:val="clear" w:color="auto" w:fill="FFFFFF"/>
        <w:spacing w:before="100" w:beforeAutospacing="1" w:after="160" w:line="240" w:lineRule="auto"/>
        <w:rPr>
          <w:rFonts w:ascii="Helvetica" w:eastAsia="Times New Roman" w:hAnsi="Helvetica" w:cs="Helvetica"/>
          <w:color w:val="252525"/>
          <w:lang w:eastAsia="ru-RU"/>
        </w:rPr>
      </w:pPr>
    </w:p>
    <w:p w:rsidR="00757E1C" w:rsidRPr="00757E1C" w:rsidRDefault="00757E1C" w:rsidP="00757E1C">
      <w:pPr>
        <w:spacing w:before="100" w:beforeAutospacing="1" w:after="100" w:afterAutospacing="1" w:line="240" w:lineRule="auto"/>
        <w:jc w:val="center"/>
        <w:outlineLvl w:val="0"/>
        <w:rPr>
          <w:rFonts w:ascii="Arial" w:eastAsia="Times New Roman" w:hAnsi="Arial" w:cs="Arial"/>
          <w:color w:val="3D170A"/>
          <w:kern w:val="36"/>
          <w:sz w:val="36"/>
          <w:szCs w:val="36"/>
          <w:u w:val="single"/>
          <w:lang w:eastAsia="ru-RU"/>
        </w:rPr>
      </w:pPr>
      <w:r w:rsidRPr="00757E1C">
        <w:rPr>
          <w:rFonts w:ascii="Arial" w:eastAsia="Times New Roman" w:hAnsi="Arial" w:cs="Arial"/>
          <w:color w:val="3D170A"/>
          <w:kern w:val="36"/>
          <w:sz w:val="36"/>
          <w:szCs w:val="36"/>
          <w:u w:val="single"/>
          <w:lang w:eastAsia="ru-RU"/>
        </w:rPr>
        <w:t>Песня «Корыто колыбаться»</w:t>
      </w:r>
    </w:p>
    <w:p w:rsidR="00757E1C" w:rsidRPr="00757E1C" w:rsidRDefault="00757E1C" w:rsidP="00757E1C">
      <w:pPr>
        <w:spacing w:line="240" w:lineRule="auto"/>
        <w:jc w:val="center"/>
        <w:rPr>
          <w:rFonts w:ascii="Arial" w:eastAsia="Times New Roman" w:hAnsi="Arial" w:cs="Arial"/>
          <w:color w:val="3D170A"/>
          <w:sz w:val="18"/>
          <w:szCs w:val="18"/>
          <w:lang w:eastAsia="ru-RU"/>
        </w:rPr>
      </w:pPr>
      <w:r w:rsidRPr="00757E1C">
        <w:rPr>
          <w:rFonts w:ascii="Arial" w:eastAsia="Times New Roman" w:hAnsi="Arial" w:cs="Arial"/>
          <w:b/>
          <w:bCs/>
          <w:color w:val="3D170A"/>
          <w:sz w:val="18"/>
          <w:szCs w:val="18"/>
          <w:lang w:eastAsia="ru-RU"/>
        </w:rPr>
        <w:t>Жанр:</w:t>
      </w:r>
      <w:r w:rsidRPr="00757E1C">
        <w:rPr>
          <w:rFonts w:ascii="Arial" w:eastAsia="Times New Roman" w:hAnsi="Arial" w:cs="Arial"/>
          <w:color w:val="3D170A"/>
          <w:sz w:val="18"/>
          <w:szCs w:val="18"/>
          <w:lang w:eastAsia="ru-RU"/>
        </w:rPr>
        <w:t xml:space="preserve">игровая песня </w:t>
      </w:r>
    </w:p>
    <w:p w:rsidR="00757E1C" w:rsidRPr="00757E1C" w:rsidRDefault="00757E1C" w:rsidP="00757E1C">
      <w:pPr>
        <w:spacing w:line="240" w:lineRule="auto"/>
        <w:jc w:val="center"/>
        <w:rPr>
          <w:rFonts w:ascii="Arial" w:eastAsia="Times New Roman" w:hAnsi="Arial" w:cs="Arial"/>
          <w:color w:val="3D170A"/>
          <w:sz w:val="23"/>
          <w:szCs w:val="23"/>
          <w:lang w:eastAsia="ru-RU"/>
        </w:rPr>
      </w:pPr>
      <w:r w:rsidRPr="00757E1C">
        <w:rPr>
          <w:rFonts w:ascii="Arial" w:eastAsia="Times New Roman" w:hAnsi="Arial" w:cs="Arial"/>
          <w:color w:val="3D170A"/>
          <w:sz w:val="23"/>
          <w:szCs w:val="23"/>
          <w:lang w:eastAsia="ru-RU"/>
        </w:rPr>
        <w:t>Корыто колыбаться,</w:t>
      </w:r>
      <w:r w:rsidRPr="00757E1C">
        <w:rPr>
          <w:rFonts w:ascii="Arial" w:eastAsia="Times New Roman" w:hAnsi="Arial" w:cs="Arial"/>
          <w:color w:val="3D170A"/>
          <w:sz w:val="23"/>
          <w:szCs w:val="23"/>
          <w:lang w:eastAsia="ru-RU"/>
        </w:rPr>
        <w:br/>
        <w:t>Невеста набиваться.</w:t>
      </w:r>
      <w:r w:rsidRPr="00757E1C">
        <w:rPr>
          <w:rFonts w:ascii="Arial" w:eastAsia="Times New Roman" w:hAnsi="Arial" w:cs="Arial"/>
          <w:color w:val="3D170A"/>
          <w:sz w:val="23"/>
          <w:szCs w:val="23"/>
          <w:lang w:eastAsia="ru-RU"/>
        </w:rPr>
        <w:br/>
        <w:t>Взять, не взять</w:t>
      </w:r>
      <w:r w:rsidRPr="00757E1C">
        <w:rPr>
          <w:rFonts w:ascii="Arial" w:eastAsia="Times New Roman" w:hAnsi="Arial" w:cs="Arial"/>
          <w:color w:val="3D170A"/>
          <w:sz w:val="23"/>
          <w:szCs w:val="23"/>
          <w:lang w:eastAsia="ru-RU"/>
        </w:rPr>
        <w:br/>
        <w:t>Одна девица на – «ять»,</w:t>
      </w:r>
      <w:r w:rsidRPr="00757E1C">
        <w:rPr>
          <w:rFonts w:ascii="Arial" w:eastAsia="Times New Roman" w:hAnsi="Arial" w:cs="Arial"/>
          <w:color w:val="3D170A"/>
          <w:sz w:val="23"/>
          <w:szCs w:val="23"/>
          <w:lang w:eastAsia="ru-RU"/>
        </w:rPr>
        <w:br/>
        <w:t>Кокошник износила,</w:t>
      </w:r>
      <w:r w:rsidRPr="00757E1C">
        <w:rPr>
          <w:rFonts w:ascii="Arial" w:eastAsia="Times New Roman" w:hAnsi="Arial" w:cs="Arial"/>
          <w:color w:val="3D170A"/>
          <w:sz w:val="23"/>
          <w:szCs w:val="23"/>
          <w:lang w:eastAsia="ru-RU"/>
        </w:rPr>
        <w:br/>
        <w:t>Другой запросила.</w:t>
      </w:r>
    </w:p>
    <w:p w:rsidR="00757E1C" w:rsidRDefault="00757E1C" w:rsidP="00757E1C">
      <w:pPr>
        <w:spacing w:line="240" w:lineRule="auto"/>
        <w:jc w:val="center"/>
        <w:rPr>
          <w:rFonts w:ascii="Arial" w:eastAsia="Times New Roman" w:hAnsi="Arial" w:cs="Arial"/>
          <w:color w:val="3D170A"/>
          <w:sz w:val="23"/>
          <w:szCs w:val="23"/>
          <w:lang w:eastAsia="ru-RU"/>
        </w:rPr>
      </w:pPr>
      <w:r w:rsidRPr="00757E1C">
        <w:rPr>
          <w:rFonts w:ascii="Arial" w:eastAsia="Times New Roman" w:hAnsi="Arial" w:cs="Arial"/>
          <w:b/>
          <w:bCs/>
          <w:color w:val="3D170A"/>
          <w:sz w:val="23"/>
          <w:szCs w:val="23"/>
          <w:lang w:eastAsia="ru-RU"/>
        </w:rPr>
        <w:t>Описание исполнения</w:t>
      </w:r>
      <w:r w:rsidRPr="00757E1C">
        <w:rPr>
          <w:rFonts w:ascii="Arial" w:eastAsia="Times New Roman" w:hAnsi="Arial" w:cs="Arial"/>
          <w:color w:val="3D170A"/>
          <w:sz w:val="23"/>
          <w:szCs w:val="23"/>
          <w:lang w:eastAsia="ru-RU"/>
        </w:rPr>
        <w:br/>
        <w:t xml:space="preserve">Двое парней образуют воротца (берутся за руки и поднимают руки вверх). Девки берутся за руки, пропускают руки под воротцами и замыкают круг, водят хоровод под воротцами (бегают) и поют. На слова "другой запросила" парни опускают воротца. Которую девку поймали, ту спрашивают на ухо: "Дуб или береза?" Или что там им в голову </w:t>
      </w:r>
      <w:r w:rsidR="00780CBA" w:rsidRPr="00757E1C">
        <w:rPr>
          <w:rFonts w:ascii="Arial" w:eastAsia="Times New Roman" w:hAnsi="Arial" w:cs="Arial"/>
          <w:color w:val="3D170A"/>
          <w:sz w:val="23"/>
          <w:szCs w:val="23"/>
          <w:lang w:eastAsia="ru-RU"/>
        </w:rPr>
        <w:t>придёт</w:t>
      </w:r>
      <w:r w:rsidRPr="00757E1C">
        <w:rPr>
          <w:rFonts w:ascii="Arial" w:eastAsia="Times New Roman" w:hAnsi="Arial" w:cs="Arial"/>
          <w:color w:val="3D170A"/>
          <w:sz w:val="23"/>
          <w:szCs w:val="23"/>
          <w:lang w:eastAsia="ru-RU"/>
        </w:rPr>
        <w:t>... Та отвечает. Парни заранее договариваются, кто - береза, кто - дуб. Что девка выберет, тому парню за спину становится. Так играют, пока всех девок не переловят. В итоге девки держатся "паравозиком" друг за друга и за "своего" парня. Потом начинают тянуть, кто кого перетянет.</w:t>
      </w:r>
    </w:p>
    <w:p w:rsidR="00757E1C" w:rsidRDefault="00757E1C" w:rsidP="00757E1C">
      <w:pPr>
        <w:spacing w:line="240" w:lineRule="auto"/>
        <w:jc w:val="center"/>
        <w:rPr>
          <w:rFonts w:ascii="Arial" w:eastAsia="Times New Roman" w:hAnsi="Arial" w:cs="Arial"/>
          <w:b/>
          <w:color w:val="3D170A"/>
          <w:sz w:val="23"/>
          <w:szCs w:val="23"/>
          <w:u w:val="single"/>
          <w:lang w:eastAsia="ru-RU"/>
        </w:rPr>
      </w:pPr>
      <w:r>
        <w:rPr>
          <w:rFonts w:ascii="Arial" w:eastAsia="Times New Roman" w:hAnsi="Arial" w:cs="Arial"/>
          <w:b/>
          <w:color w:val="3D170A"/>
          <w:sz w:val="23"/>
          <w:szCs w:val="23"/>
          <w:u w:val="single"/>
          <w:lang w:val="en-US" w:eastAsia="ru-RU"/>
        </w:rPr>
        <w:t>“</w:t>
      </w:r>
      <w:r>
        <w:rPr>
          <w:rFonts w:ascii="Arial" w:eastAsia="Times New Roman" w:hAnsi="Arial" w:cs="Arial"/>
          <w:b/>
          <w:color w:val="3D170A"/>
          <w:sz w:val="23"/>
          <w:szCs w:val="23"/>
          <w:u w:val="single"/>
          <w:lang w:eastAsia="ru-RU"/>
        </w:rPr>
        <w:t>Отец наш –батька Ваш</w:t>
      </w:r>
      <w:r>
        <w:rPr>
          <w:rFonts w:ascii="Arial" w:eastAsia="Times New Roman" w:hAnsi="Arial" w:cs="Arial"/>
          <w:b/>
          <w:color w:val="3D170A"/>
          <w:sz w:val="23"/>
          <w:szCs w:val="23"/>
          <w:u w:val="single"/>
          <w:lang w:val="en-US" w:eastAsia="ru-RU"/>
        </w:rPr>
        <w:t>”</w:t>
      </w:r>
    </w:p>
    <w:p w:rsidR="00757E1C" w:rsidRDefault="00757E1C" w:rsidP="00757E1C">
      <w:pPr>
        <w:spacing w:line="240" w:lineRule="auto"/>
        <w:jc w:val="center"/>
        <w:rPr>
          <w:rFonts w:ascii="Arial" w:eastAsia="Times New Roman" w:hAnsi="Arial" w:cs="Arial"/>
          <w:b/>
          <w:color w:val="3D170A"/>
          <w:sz w:val="23"/>
          <w:szCs w:val="23"/>
          <w:lang w:eastAsia="ru-RU"/>
        </w:rPr>
      </w:pPr>
      <w:r w:rsidRPr="00757E1C">
        <w:rPr>
          <w:rFonts w:ascii="Arial" w:eastAsia="Times New Roman" w:hAnsi="Arial" w:cs="Arial"/>
          <w:b/>
          <w:color w:val="3D170A"/>
          <w:sz w:val="23"/>
          <w:szCs w:val="23"/>
          <w:lang w:eastAsia="ru-RU"/>
        </w:rPr>
        <w:t>Описание игры</w:t>
      </w:r>
    </w:p>
    <w:p w:rsidR="00780CBA" w:rsidRDefault="00757E1C" w:rsidP="00757E1C">
      <w:pPr>
        <w:spacing w:line="240" w:lineRule="auto"/>
        <w:jc w:val="center"/>
        <w:rPr>
          <w:rFonts w:ascii="Arial" w:eastAsia="Times New Roman" w:hAnsi="Arial" w:cs="Arial"/>
          <w:color w:val="3D170A"/>
          <w:sz w:val="23"/>
          <w:szCs w:val="23"/>
          <w:lang w:eastAsia="ru-RU"/>
        </w:rPr>
      </w:pPr>
      <w:r>
        <w:rPr>
          <w:rFonts w:ascii="Arial" w:eastAsia="Times New Roman" w:hAnsi="Arial" w:cs="Arial"/>
          <w:color w:val="3D170A"/>
          <w:sz w:val="23"/>
          <w:szCs w:val="23"/>
          <w:lang w:eastAsia="ru-RU"/>
        </w:rPr>
        <w:t xml:space="preserve">Девушки и парни становятся в две шеренги друг напротив друга. Как в </w:t>
      </w:r>
      <w:r w:rsidRPr="00780CBA">
        <w:rPr>
          <w:rFonts w:ascii="Arial" w:eastAsia="Times New Roman" w:hAnsi="Arial" w:cs="Arial"/>
          <w:color w:val="3D170A"/>
          <w:sz w:val="23"/>
          <w:szCs w:val="23"/>
          <w:lang w:eastAsia="ru-RU"/>
        </w:rPr>
        <w:t>“</w:t>
      </w:r>
      <w:r>
        <w:rPr>
          <w:rFonts w:ascii="Arial" w:eastAsia="Times New Roman" w:hAnsi="Arial" w:cs="Arial"/>
          <w:color w:val="3D170A"/>
          <w:sz w:val="23"/>
          <w:szCs w:val="23"/>
          <w:lang w:eastAsia="ru-RU"/>
        </w:rPr>
        <w:t>Боярах</w:t>
      </w:r>
      <w:r w:rsidRPr="00780CBA">
        <w:rPr>
          <w:rFonts w:ascii="Arial" w:eastAsia="Times New Roman" w:hAnsi="Arial" w:cs="Arial"/>
          <w:color w:val="3D170A"/>
          <w:sz w:val="23"/>
          <w:szCs w:val="23"/>
          <w:lang w:eastAsia="ru-RU"/>
        </w:rPr>
        <w:t>”</w:t>
      </w:r>
      <w:r>
        <w:rPr>
          <w:rFonts w:ascii="Arial" w:eastAsia="Times New Roman" w:hAnsi="Arial" w:cs="Arial"/>
          <w:color w:val="3D170A"/>
          <w:sz w:val="23"/>
          <w:szCs w:val="23"/>
          <w:lang w:eastAsia="ru-RU"/>
        </w:rPr>
        <w:t xml:space="preserve">. </w:t>
      </w:r>
      <w:r w:rsidR="00780CBA">
        <w:rPr>
          <w:rFonts w:ascii="Arial" w:eastAsia="Times New Roman" w:hAnsi="Arial" w:cs="Arial"/>
          <w:color w:val="3D170A"/>
          <w:sz w:val="23"/>
          <w:szCs w:val="23"/>
          <w:lang w:eastAsia="ru-RU"/>
        </w:rPr>
        <w:t>Поют песню, или проговаривают. А потом выбирают одну девушку или парня, и он должен с разбежаться и пробить противоположную шеренгу. Если разорвет цепь, то забирает того, кто стоял в месте разрыва рук, в свою шеренгу. Если не разорвет цепь, то остается в этой же цепи, которую не смог пробить.</w:t>
      </w:r>
    </w:p>
    <w:p w:rsidR="00757E1C" w:rsidRPr="00780CBA" w:rsidRDefault="00780CBA" w:rsidP="00757E1C">
      <w:pPr>
        <w:spacing w:line="240" w:lineRule="auto"/>
        <w:jc w:val="center"/>
        <w:rPr>
          <w:rFonts w:ascii="Arial" w:eastAsia="Times New Roman" w:hAnsi="Arial" w:cs="Arial"/>
          <w:color w:val="3D170A"/>
          <w:sz w:val="23"/>
          <w:szCs w:val="23"/>
          <w:lang w:eastAsia="ru-RU"/>
        </w:rPr>
      </w:pPr>
      <w:r>
        <w:rPr>
          <w:rFonts w:ascii="Arial" w:eastAsia="Times New Roman" w:hAnsi="Arial" w:cs="Arial"/>
          <w:color w:val="3D170A"/>
          <w:sz w:val="23"/>
          <w:szCs w:val="23"/>
          <w:lang w:eastAsia="ru-RU"/>
        </w:rPr>
        <w:t>Все просто!!!</w:t>
      </w:r>
      <w:bookmarkStart w:id="0" w:name="_GoBack"/>
      <w:bookmarkEnd w:id="0"/>
      <w:r>
        <w:rPr>
          <w:rFonts w:ascii="Arial" w:eastAsia="Times New Roman" w:hAnsi="Arial" w:cs="Arial"/>
          <w:color w:val="3D170A"/>
          <w:sz w:val="23"/>
          <w:szCs w:val="23"/>
          <w:lang w:eastAsia="ru-RU"/>
        </w:rPr>
        <w:t xml:space="preserve">  </w:t>
      </w:r>
    </w:p>
    <w:p w:rsidR="00757E1C" w:rsidRPr="00757E1C" w:rsidRDefault="00757E1C" w:rsidP="00757E1C">
      <w:pPr>
        <w:spacing w:line="240" w:lineRule="auto"/>
        <w:jc w:val="center"/>
        <w:rPr>
          <w:rFonts w:ascii="Arial" w:eastAsia="Times New Roman" w:hAnsi="Arial" w:cs="Arial"/>
          <w:b/>
          <w:color w:val="3D170A"/>
          <w:sz w:val="23"/>
          <w:szCs w:val="23"/>
          <w:lang w:eastAsia="ru-RU"/>
        </w:rPr>
      </w:pPr>
    </w:p>
    <w:p w:rsidR="00757E1C" w:rsidRPr="00757E1C" w:rsidRDefault="00757E1C" w:rsidP="00757E1C">
      <w:pPr>
        <w:spacing w:line="240" w:lineRule="auto"/>
        <w:jc w:val="center"/>
        <w:rPr>
          <w:rFonts w:ascii="Arial" w:eastAsia="Times New Roman" w:hAnsi="Arial" w:cs="Arial"/>
          <w:color w:val="3D170A"/>
          <w:sz w:val="23"/>
          <w:szCs w:val="23"/>
          <w:lang w:eastAsia="ru-RU"/>
        </w:rPr>
      </w:pPr>
      <w:r w:rsidRPr="00757E1C">
        <w:rPr>
          <w:rFonts w:ascii="Arial" w:eastAsia="Times New Roman" w:hAnsi="Arial" w:cs="Arial"/>
          <w:color w:val="3D170A"/>
          <w:sz w:val="23"/>
          <w:szCs w:val="23"/>
          <w:lang w:eastAsia="ru-RU"/>
        </w:rPr>
        <w:t xml:space="preserve"> </w:t>
      </w:r>
    </w:p>
    <w:p w:rsidR="00757E1C" w:rsidRPr="00757E1C" w:rsidRDefault="00757E1C" w:rsidP="00757E1C">
      <w:pPr>
        <w:shd w:val="clear" w:color="auto" w:fill="FFFFFF"/>
        <w:spacing w:before="100" w:beforeAutospacing="1" w:after="160" w:line="240" w:lineRule="auto"/>
        <w:jc w:val="center"/>
        <w:rPr>
          <w:rFonts w:ascii="Helvetica" w:eastAsia="Times New Roman" w:hAnsi="Helvetica" w:cs="Helvetica"/>
          <w:b/>
          <w:color w:val="252525"/>
          <w:lang w:eastAsia="ru-RU"/>
        </w:rPr>
      </w:pPr>
    </w:p>
    <w:p w:rsidR="00A9534D" w:rsidRPr="00A9534D" w:rsidRDefault="00A9534D" w:rsidP="00A9534D">
      <w:pPr>
        <w:ind w:right="-1"/>
        <w:rPr>
          <w:rFonts w:ascii="Verdana" w:hAnsi="Verdana"/>
          <w:b/>
          <w:noProof/>
          <w:color w:val="222222"/>
          <w:sz w:val="32"/>
          <w:szCs w:val="32"/>
          <w:u w:val="single"/>
          <w:lang w:eastAsia="ru-RU"/>
        </w:rPr>
      </w:pPr>
    </w:p>
    <w:p w:rsidR="00E74700" w:rsidRDefault="00E74700" w:rsidP="00E74700">
      <w:pPr>
        <w:ind w:right="-1"/>
        <w:jc w:val="center"/>
        <w:rPr>
          <w:rFonts w:ascii="Verdana" w:hAnsi="Verdana"/>
          <w:noProof/>
          <w:color w:val="222222"/>
          <w:sz w:val="18"/>
          <w:szCs w:val="18"/>
          <w:lang w:eastAsia="ru-RU"/>
        </w:rPr>
      </w:pPr>
    </w:p>
    <w:p w:rsidR="00E74700" w:rsidRDefault="00E74700" w:rsidP="00E74700">
      <w:pPr>
        <w:ind w:right="-1"/>
        <w:rPr>
          <w:sz w:val="24"/>
          <w:szCs w:val="24"/>
        </w:rPr>
      </w:pPr>
      <w:r>
        <w:rPr>
          <w:rFonts w:ascii="Verdana" w:hAnsi="Verdana"/>
          <w:color w:val="222222"/>
          <w:sz w:val="18"/>
          <w:szCs w:val="18"/>
        </w:rPr>
        <w:br/>
      </w:r>
      <w:r>
        <w:rPr>
          <w:rFonts w:ascii="Verdana" w:hAnsi="Verdana"/>
          <w:color w:val="222222"/>
          <w:sz w:val="18"/>
          <w:szCs w:val="18"/>
        </w:rPr>
        <w:br/>
      </w:r>
      <w:r>
        <w:rPr>
          <w:rFonts w:ascii="Verdana" w:hAnsi="Verdana"/>
          <w:color w:val="222222"/>
          <w:sz w:val="18"/>
          <w:szCs w:val="18"/>
        </w:rPr>
        <w:br/>
      </w:r>
    </w:p>
    <w:p w:rsidR="00355B3F" w:rsidRPr="00355B3F" w:rsidRDefault="00355B3F" w:rsidP="00355B3F">
      <w:pPr>
        <w:ind w:right="-1"/>
        <w:rPr>
          <w:sz w:val="24"/>
          <w:szCs w:val="24"/>
        </w:rPr>
      </w:pPr>
      <w:r w:rsidRPr="00355B3F">
        <w:rPr>
          <w:sz w:val="24"/>
          <w:szCs w:val="24"/>
        </w:rPr>
        <w:br/>
      </w:r>
      <w:r w:rsidRPr="00355B3F">
        <w:rPr>
          <w:sz w:val="24"/>
          <w:szCs w:val="24"/>
        </w:rPr>
        <w:br/>
      </w:r>
      <w:r w:rsidRPr="00355B3F">
        <w:rPr>
          <w:sz w:val="24"/>
          <w:szCs w:val="24"/>
        </w:rPr>
        <w:br/>
      </w:r>
      <w:r w:rsidRPr="00355B3F">
        <w:rPr>
          <w:sz w:val="24"/>
          <w:szCs w:val="24"/>
        </w:rPr>
        <w:br/>
      </w:r>
    </w:p>
    <w:p w:rsidR="00355B3F" w:rsidRDefault="00355B3F" w:rsidP="00587080">
      <w:pPr>
        <w:ind w:right="-1"/>
        <w:rPr>
          <w:sz w:val="24"/>
          <w:szCs w:val="24"/>
        </w:rPr>
      </w:pPr>
    </w:p>
    <w:p w:rsidR="00355B3F" w:rsidRDefault="00355B3F" w:rsidP="00587080">
      <w:pPr>
        <w:ind w:right="-1"/>
        <w:rPr>
          <w:sz w:val="24"/>
          <w:szCs w:val="24"/>
        </w:rPr>
      </w:pPr>
    </w:p>
    <w:sectPr w:rsidR="00355B3F" w:rsidSect="00E74700">
      <w:pgSz w:w="11906" w:h="16838"/>
      <w:pgMar w:top="284" w:right="707"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4C9"/>
    <w:rsid w:val="00355B3F"/>
    <w:rsid w:val="00500889"/>
    <w:rsid w:val="00587080"/>
    <w:rsid w:val="00757E1C"/>
    <w:rsid w:val="00780CBA"/>
    <w:rsid w:val="00A50932"/>
    <w:rsid w:val="00A9534D"/>
    <w:rsid w:val="00D104C9"/>
    <w:rsid w:val="00E747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34D"/>
  </w:style>
  <w:style w:type="paragraph" w:styleId="1">
    <w:name w:val="heading 1"/>
    <w:basedOn w:val="a"/>
    <w:next w:val="a"/>
    <w:link w:val="10"/>
    <w:uiPriority w:val="9"/>
    <w:qFormat/>
    <w:rsid w:val="00A9534D"/>
    <w:pPr>
      <w:spacing w:before="480" w:after="0"/>
      <w:contextualSpacing/>
      <w:outlineLvl w:val="0"/>
    </w:pPr>
    <w:rPr>
      <w:smallCaps/>
      <w:spacing w:val="5"/>
      <w:sz w:val="36"/>
      <w:szCs w:val="36"/>
    </w:rPr>
  </w:style>
  <w:style w:type="paragraph" w:styleId="2">
    <w:name w:val="heading 2"/>
    <w:basedOn w:val="a"/>
    <w:next w:val="a"/>
    <w:link w:val="20"/>
    <w:uiPriority w:val="9"/>
    <w:semiHidden/>
    <w:unhideWhenUsed/>
    <w:qFormat/>
    <w:rsid w:val="00A9534D"/>
    <w:pPr>
      <w:spacing w:before="200" w:after="0" w:line="271" w:lineRule="auto"/>
      <w:outlineLvl w:val="1"/>
    </w:pPr>
    <w:rPr>
      <w:smallCaps/>
      <w:sz w:val="28"/>
      <w:szCs w:val="28"/>
    </w:rPr>
  </w:style>
  <w:style w:type="paragraph" w:styleId="3">
    <w:name w:val="heading 3"/>
    <w:basedOn w:val="a"/>
    <w:next w:val="a"/>
    <w:link w:val="30"/>
    <w:uiPriority w:val="9"/>
    <w:semiHidden/>
    <w:unhideWhenUsed/>
    <w:qFormat/>
    <w:rsid w:val="00A9534D"/>
    <w:pPr>
      <w:spacing w:before="200" w:after="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A9534D"/>
    <w:pPr>
      <w:spacing w:after="0" w:line="271" w:lineRule="auto"/>
      <w:outlineLvl w:val="3"/>
    </w:pPr>
    <w:rPr>
      <w:b/>
      <w:bCs/>
      <w:spacing w:val="5"/>
      <w:sz w:val="24"/>
      <w:szCs w:val="24"/>
    </w:rPr>
  </w:style>
  <w:style w:type="paragraph" w:styleId="5">
    <w:name w:val="heading 5"/>
    <w:basedOn w:val="a"/>
    <w:next w:val="a"/>
    <w:link w:val="50"/>
    <w:uiPriority w:val="9"/>
    <w:semiHidden/>
    <w:unhideWhenUsed/>
    <w:qFormat/>
    <w:rsid w:val="00A9534D"/>
    <w:pPr>
      <w:spacing w:after="0" w:line="271" w:lineRule="auto"/>
      <w:outlineLvl w:val="4"/>
    </w:pPr>
    <w:rPr>
      <w:i/>
      <w:iCs/>
      <w:sz w:val="24"/>
      <w:szCs w:val="24"/>
    </w:rPr>
  </w:style>
  <w:style w:type="paragraph" w:styleId="6">
    <w:name w:val="heading 6"/>
    <w:basedOn w:val="a"/>
    <w:next w:val="a"/>
    <w:link w:val="60"/>
    <w:uiPriority w:val="9"/>
    <w:semiHidden/>
    <w:unhideWhenUsed/>
    <w:qFormat/>
    <w:rsid w:val="00A9534D"/>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A9534D"/>
    <w:pPr>
      <w:spacing w:after="0"/>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A9534D"/>
    <w:pPr>
      <w:spacing w:after="0"/>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A9534D"/>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A9534D"/>
    <w:rPr>
      <w:b/>
      <w:bCs/>
    </w:rPr>
  </w:style>
  <w:style w:type="character" w:styleId="a4">
    <w:name w:val="Hyperlink"/>
    <w:basedOn w:val="a0"/>
    <w:uiPriority w:val="99"/>
    <w:unhideWhenUsed/>
    <w:rsid w:val="00355B3F"/>
    <w:rPr>
      <w:color w:val="0000FF" w:themeColor="hyperlink"/>
      <w:u w:val="single"/>
    </w:rPr>
  </w:style>
  <w:style w:type="paragraph" w:styleId="a5">
    <w:name w:val="Balloon Text"/>
    <w:basedOn w:val="a"/>
    <w:link w:val="a6"/>
    <w:uiPriority w:val="99"/>
    <w:semiHidden/>
    <w:unhideWhenUsed/>
    <w:rsid w:val="00E7470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74700"/>
    <w:rPr>
      <w:rFonts w:ascii="Tahoma" w:hAnsi="Tahoma" w:cs="Tahoma"/>
      <w:sz w:val="16"/>
      <w:szCs w:val="16"/>
    </w:rPr>
  </w:style>
  <w:style w:type="character" w:customStyle="1" w:styleId="10">
    <w:name w:val="Заголовок 1 Знак"/>
    <w:basedOn w:val="a0"/>
    <w:link w:val="1"/>
    <w:uiPriority w:val="9"/>
    <w:rsid w:val="00A9534D"/>
    <w:rPr>
      <w:smallCaps/>
      <w:spacing w:val="5"/>
      <w:sz w:val="36"/>
      <w:szCs w:val="36"/>
    </w:rPr>
  </w:style>
  <w:style w:type="character" w:customStyle="1" w:styleId="20">
    <w:name w:val="Заголовок 2 Знак"/>
    <w:basedOn w:val="a0"/>
    <w:link w:val="2"/>
    <w:uiPriority w:val="9"/>
    <w:semiHidden/>
    <w:rsid w:val="00A9534D"/>
    <w:rPr>
      <w:smallCaps/>
      <w:sz w:val="28"/>
      <w:szCs w:val="28"/>
    </w:rPr>
  </w:style>
  <w:style w:type="character" w:customStyle="1" w:styleId="30">
    <w:name w:val="Заголовок 3 Знак"/>
    <w:basedOn w:val="a0"/>
    <w:link w:val="3"/>
    <w:uiPriority w:val="9"/>
    <w:semiHidden/>
    <w:rsid w:val="00A9534D"/>
    <w:rPr>
      <w:i/>
      <w:iCs/>
      <w:smallCaps/>
      <w:spacing w:val="5"/>
      <w:sz w:val="26"/>
      <w:szCs w:val="26"/>
    </w:rPr>
  </w:style>
  <w:style w:type="character" w:customStyle="1" w:styleId="40">
    <w:name w:val="Заголовок 4 Знак"/>
    <w:basedOn w:val="a0"/>
    <w:link w:val="4"/>
    <w:uiPriority w:val="9"/>
    <w:semiHidden/>
    <w:rsid w:val="00A9534D"/>
    <w:rPr>
      <w:b/>
      <w:bCs/>
      <w:spacing w:val="5"/>
      <w:sz w:val="24"/>
      <w:szCs w:val="24"/>
    </w:rPr>
  </w:style>
  <w:style w:type="character" w:customStyle="1" w:styleId="50">
    <w:name w:val="Заголовок 5 Знак"/>
    <w:basedOn w:val="a0"/>
    <w:link w:val="5"/>
    <w:uiPriority w:val="9"/>
    <w:semiHidden/>
    <w:rsid w:val="00A9534D"/>
    <w:rPr>
      <w:i/>
      <w:iCs/>
      <w:sz w:val="24"/>
      <w:szCs w:val="24"/>
    </w:rPr>
  </w:style>
  <w:style w:type="character" w:customStyle="1" w:styleId="60">
    <w:name w:val="Заголовок 6 Знак"/>
    <w:basedOn w:val="a0"/>
    <w:link w:val="6"/>
    <w:uiPriority w:val="9"/>
    <w:semiHidden/>
    <w:rsid w:val="00A9534D"/>
    <w:rPr>
      <w:b/>
      <w:bCs/>
      <w:color w:val="595959" w:themeColor="text1" w:themeTint="A6"/>
      <w:spacing w:val="5"/>
      <w:shd w:val="clear" w:color="auto" w:fill="FFFFFF" w:themeFill="background1"/>
    </w:rPr>
  </w:style>
  <w:style w:type="character" w:customStyle="1" w:styleId="70">
    <w:name w:val="Заголовок 7 Знак"/>
    <w:basedOn w:val="a0"/>
    <w:link w:val="7"/>
    <w:uiPriority w:val="9"/>
    <w:semiHidden/>
    <w:rsid w:val="00A9534D"/>
    <w:rPr>
      <w:b/>
      <w:bCs/>
      <w:i/>
      <w:iCs/>
      <w:color w:val="5A5A5A" w:themeColor="text1" w:themeTint="A5"/>
      <w:sz w:val="20"/>
      <w:szCs w:val="20"/>
    </w:rPr>
  </w:style>
  <w:style w:type="character" w:customStyle="1" w:styleId="80">
    <w:name w:val="Заголовок 8 Знак"/>
    <w:basedOn w:val="a0"/>
    <w:link w:val="8"/>
    <w:uiPriority w:val="9"/>
    <w:semiHidden/>
    <w:rsid w:val="00A9534D"/>
    <w:rPr>
      <w:b/>
      <w:bCs/>
      <w:color w:val="7F7F7F" w:themeColor="text1" w:themeTint="80"/>
      <w:sz w:val="20"/>
      <w:szCs w:val="20"/>
    </w:rPr>
  </w:style>
  <w:style w:type="character" w:customStyle="1" w:styleId="90">
    <w:name w:val="Заголовок 9 Знак"/>
    <w:basedOn w:val="a0"/>
    <w:link w:val="9"/>
    <w:uiPriority w:val="9"/>
    <w:semiHidden/>
    <w:rsid w:val="00A9534D"/>
    <w:rPr>
      <w:b/>
      <w:bCs/>
      <w:i/>
      <w:iCs/>
      <w:color w:val="7F7F7F" w:themeColor="text1" w:themeTint="80"/>
      <w:sz w:val="18"/>
      <w:szCs w:val="18"/>
    </w:rPr>
  </w:style>
  <w:style w:type="paragraph" w:styleId="a7">
    <w:name w:val="Title"/>
    <w:basedOn w:val="a"/>
    <w:next w:val="a"/>
    <w:link w:val="a8"/>
    <w:uiPriority w:val="10"/>
    <w:qFormat/>
    <w:rsid w:val="00A9534D"/>
    <w:pPr>
      <w:spacing w:after="300" w:line="240" w:lineRule="auto"/>
      <w:contextualSpacing/>
    </w:pPr>
    <w:rPr>
      <w:smallCaps/>
      <w:sz w:val="52"/>
      <w:szCs w:val="52"/>
    </w:rPr>
  </w:style>
  <w:style w:type="character" w:customStyle="1" w:styleId="a8">
    <w:name w:val="Название Знак"/>
    <w:basedOn w:val="a0"/>
    <w:link w:val="a7"/>
    <w:uiPriority w:val="10"/>
    <w:rsid w:val="00A9534D"/>
    <w:rPr>
      <w:smallCaps/>
      <w:sz w:val="52"/>
      <w:szCs w:val="52"/>
    </w:rPr>
  </w:style>
  <w:style w:type="paragraph" w:styleId="a9">
    <w:name w:val="Subtitle"/>
    <w:basedOn w:val="a"/>
    <w:next w:val="a"/>
    <w:link w:val="aa"/>
    <w:uiPriority w:val="11"/>
    <w:qFormat/>
    <w:rsid w:val="00A9534D"/>
    <w:rPr>
      <w:i/>
      <w:iCs/>
      <w:smallCaps/>
      <w:spacing w:val="10"/>
      <w:sz w:val="28"/>
      <w:szCs w:val="28"/>
    </w:rPr>
  </w:style>
  <w:style w:type="character" w:customStyle="1" w:styleId="aa">
    <w:name w:val="Подзаголовок Знак"/>
    <w:basedOn w:val="a0"/>
    <w:link w:val="a9"/>
    <w:uiPriority w:val="11"/>
    <w:rsid w:val="00A9534D"/>
    <w:rPr>
      <w:i/>
      <w:iCs/>
      <w:smallCaps/>
      <w:spacing w:val="10"/>
      <w:sz w:val="28"/>
      <w:szCs w:val="28"/>
    </w:rPr>
  </w:style>
  <w:style w:type="character" w:styleId="ab">
    <w:name w:val="Emphasis"/>
    <w:uiPriority w:val="20"/>
    <w:qFormat/>
    <w:rsid w:val="00A9534D"/>
    <w:rPr>
      <w:b/>
      <w:bCs/>
      <w:i/>
      <w:iCs/>
      <w:spacing w:val="10"/>
    </w:rPr>
  </w:style>
  <w:style w:type="paragraph" w:styleId="ac">
    <w:name w:val="No Spacing"/>
    <w:basedOn w:val="a"/>
    <w:uiPriority w:val="1"/>
    <w:qFormat/>
    <w:rsid w:val="00A9534D"/>
    <w:pPr>
      <w:spacing w:after="0" w:line="240" w:lineRule="auto"/>
    </w:pPr>
  </w:style>
  <w:style w:type="paragraph" w:styleId="ad">
    <w:name w:val="List Paragraph"/>
    <w:basedOn w:val="a"/>
    <w:uiPriority w:val="34"/>
    <w:qFormat/>
    <w:rsid w:val="00A9534D"/>
    <w:pPr>
      <w:ind w:left="720"/>
      <w:contextualSpacing/>
    </w:pPr>
  </w:style>
  <w:style w:type="paragraph" w:styleId="21">
    <w:name w:val="Quote"/>
    <w:basedOn w:val="a"/>
    <w:next w:val="a"/>
    <w:link w:val="22"/>
    <w:uiPriority w:val="29"/>
    <w:qFormat/>
    <w:rsid w:val="00A9534D"/>
    <w:rPr>
      <w:i/>
      <w:iCs/>
    </w:rPr>
  </w:style>
  <w:style w:type="character" w:customStyle="1" w:styleId="22">
    <w:name w:val="Цитата 2 Знак"/>
    <w:basedOn w:val="a0"/>
    <w:link w:val="21"/>
    <w:uiPriority w:val="29"/>
    <w:rsid w:val="00A9534D"/>
    <w:rPr>
      <w:i/>
      <w:iCs/>
    </w:rPr>
  </w:style>
  <w:style w:type="paragraph" w:styleId="ae">
    <w:name w:val="Intense Quote"/>
    <w:basedOn w:val="a"/>
    <w:next w:val="a"/>
    <w:link w:val="af"/>
    <w:uiPriority w:val="30"/>
    <w:qFormat/>
    <w:rsid w:val="00A9534D"/>
    <w:pPr>
      <w:pBdr>
        <w:top w:val="single" w:sz="4" w:space="10" w:color="auto"/>
        <w:bottom w:val="single" w:sz="4" w:space="10" w:color="auto"/>
      </w:pBdr>
      <w:spacing w:before="240" w:after="240" w:line="300" w:lineRule="auto"/>
      <w:ind w:left="1152" w:right="1152"/>
      <w:jc w:val="both"/>
    </w:pPr>
    <w:rPr>
      <w:i/>
      <w:iCs/>
    </w:rPr>
  </w:style>
  <w:style w:type="character" w:customStyle="1" w:styleId="af">
    <w:name w:val="Выделенная цитата Знак"/>
    <w:basedOn w:val="a0"/>
    <w:link w:val="ae"/>
    <w:uiPriority w:val="30"/>
    <w:rsid w:val="00A9534D"/>
    <w:rPr>
      <w:i/>
      <w:iCs/>
    </w:rPr>
  </w:style>
  <w:style w:type="character" w:styleId="af0">
    <w:name w:val="Subtle Emphasis"/>
    <w:uiPriority w:val="19"/>
    <w:qFormat/>
    <w:rsid w:val="00A9534D"/>
    <w:rPr>
      <w:i/>
      <w:iCs/>
    </w:rPr>
  </w:style>
  <w:style w:type="character" w:styleId="af1">
    <w:name w:val="Intense Emphasis"/>
    <w:uiPriority w:val="21"/>
    <w:qFormat/>
    <w:rsid w:val="00A9534D"/>
    <w:rPr>
      <w:b/>
      <w:bCs/>
      <w:i/>
      <w:iCs/>
    </w:rPr>
  </w:style>
  <w:style w:type="character" w:styleId="af2">
    <w:name w:val="Subtle Reference"/>
    <w:basedOn w:val="a0"/>
    <w:uiPriority w:val="31"/>
    <w:qFormat/>
    <w:rsid w:val="00A9534D"/>
    <w:rPr>
      <w:smallCaps/>
    </w:rPr>
  </w:style>
  <w:style w:type="character" w:styleId="af3">
    <w:name w:val="Intense Reference"/>
    <w:uiPriority w:val="32"/>
    <w:qFormat/>
    <w:rsid w:val="00A9534D"/>
    <w:rPr>
      <w:b/>
      <w:bCs/>
      <w:smallCaps/>
    </w:rPr>
  </w:style>
  <w:style w:type="character" w:styleId="af4">
    <w:name w:val="Book Title"/>
    <w:basedOn w:val="a0"/>
    <w:uiPriority w:val="33"/>
    <w:qFormat/>
    <w:rsid w:val="00A9534D"/>
    <w:rPr>
      <w:i/>
      <w:iCs/>
      <w:smallCaps/>
      <w:spacing w:val="5"/>
    </w:rPr>
  </w:style>
  <w:style w:type="paragraph" w:styleId="af5">
    <w:name w:val="TOC Heading"/>
    <w:basedOn w:val="1"/>
    <w:next w:val="a"/>
    <w:uiPriority w:val="39"/>
    <w:semiHidden/>
    <w:unhideWhenUsed/>
    <w:qFormat/>
    <w:rsid w:val="00A9534D"/>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34D"/>
  </w:style>
  <w:style w:type="paragraph" w:styleId="1">
    <w:name w:val="heading 1"/>
    <w:basedOn w:val="a"/>
    <w:next w:val="a"/>
    <w:link w:val="10"/>
    <w:uiPriority w:val="9"/>
    <w:qFormat/>
    <w:rsid w:val="00A9534D"/>
    <w:pPr>
      <w:spacing w:before="480" w:after="0"/>
      <w:contextualSpacing/>
      <w:outlineLvl w:val="0"/>
    </w:pPr>
    <w:rPr>
      <w:smallCaps/>
      <w:spacing w:val="5"/>
      <w:sz w:val="36"/>
      <w:szCs w:val="36"/>
    </w:rPr>
  </w:style>
  <w:style w:type="paragraph" w:styleId="2">
    <w:name w:val="heading 2"/>
    <w:basedOn w:val="a"/>
    <w:next w:val="a"/>
    <w:link w:val="20"/>
    <w:uiPriority w:val="9"/>
    <w:semiHidden/>
    <w:unhideWhenUsed/>
    <w:qFormat/>
    <w:rsid w:val="00A9534D"/>
    <w:pPr>
      <w:spacing w:before="200" w:after="0" w:line="271" w:lineRule="auto"/>
      <w:outlineLvl w:val="1"/>
    </w:pPr>
    <w:rPr>
      <w:smallCaps/>
      <w:sz w:val="28"/>
      <w:szCs w:val="28"/>
    </w:rPr>
  </w:style>
  <w:style w:type="paragraph" w:styleId="3">
    <w:name w:val="heading 3"/>
    <w:basedOn w:val="a"/>
    <w:next w:val="a"/>
    <w:link w:val="30"/>
    <w:uiPriority w:val="9"/>
    <w:semiHidden/>
    <w:unhideWhenUsed/>
    <w:qFormat/>
    <w:rsid w:val="00A9534D"/>
    <w:pPr>
      <w:spacing w:before="200" w:after="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A9534D"/>
    <w:pPr>
      <w:spacing w:after="0" w:line="271" w:lineRule="auto"/>
      <w:outlineLvl w:val="3"/>
    </w:pPr>
    <w:rPr>
      <w:b/>
      <w:bCs/>
      <w:spacing w:val="5"/>
      <w:sz w:val="24"/>
      <w:szCs w:val="24"/>
    </w:rPr>
  </w:style>
  <w:style w:type="paragraph" w:styleId="5">
    <w:name w:val="heading 5"/>
    <w:basedOn w:val="a"/>
    <w:next w:val="a"/>
    <w:link w:val="50"/>
    <w:uiPriority w:val="9"/>
    <w:semiHidden/>
    <w:unhideWhenUsed/>
    <w:qFormat/>
    <w:rsid w:val="00A9534D"/>
    <w:pPr>
      <w:spacing w:after="0" w:line="271" w:lineRule="auto"/>
      <w:outlineLvl w:val="4"/>
    </w:pPr>
    <w:rPr>
      <w:i/>
      <w:iCs/>
      <w:sz w:val="24"/>
      <w:szCs w:val="24"/>
    </w:rPr>
  </w:style>
  <w:style w:type="paragraph" w:styleId="6">
    <w:name w:val="heading 6"/>
    <w:basedOn w:val="a"/>
    <w:next w:val="a"/>
    <w:link w:val="60"/>
    <w:uiPriority w:val="9"/>
    <w:semiHidden/>
    <w:unhideWhenUsed/>
    <w:qFormat/>
    <w:rsid w:val="00A9534D"/>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A9534D"/>
    <w:pPr>
      <w:spacing w:after="0"/>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A9534D"/>
    <w:pPr>
      <w:spacing w:after="0"/>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A9534D"/>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A9534D"/>
    <w:rPr>
      <w:b/>
      <w:bCs/>
    </w:rPr>
  </w:style>
  <w:style w:type="character" w:styleId="a4">
    <w:name w:val="Hyperlink"/>
    <w:basedOn w:val="a0"/>
    <w:uiPriority w:val="99"/>
    <w:unhideWhenUsed/>
    <w:rsid w:val="00355B3F"/>
    <w:rPr>
      <w:color w:val="0000FF" w:themeColor="hyperlink"/>
      <w:u w:val="single"/>
    </w:rPr>
  </w:style>
  <w:style w:type="paragraph" w:styleId="a5">
    <w:name w:val="Balloon Text"/>
    <w:basedOn w:val="a"/>
    <w:link w:val="a6"/>
    <w:uiPriority w:val="99"/>
    <w:semiHidden/>
    <w:unhideWhenUsed/>
    <w:rsid w:val="00E7470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74700"/>
    <w:rPr>
      <w:rFonts w:ascii="Tahoma" w:hAnsi="Tahoma" w:cs="Tahoma"/>
      <w:sz w:val="16"/>
      <w:szCs w:val="16"/>
    </w:rPr>
  </w:style>
  <w:style w:type="character" w:customStyle="1" w:styleId="10">
    <w:name w:val="Заголовок 1 Знак"/>
    <w:basedOn w:val="a0"/>
    <w:link w:val="1"/>
    <w:uiPriority w:val="9"/>
    <w:rsid w:val="00A9534D"/>
    <w:rPr>
      <w:smallCaps/>
      <w:spacing w:val="5"/>
      <w:sz w:val="36"/>
      <w:szCs w:val="36"/>
    </w:rPr>
  </w:style>
  <w:style w:type="character" w:customStyle="1" w:styleId="20">
    <w:name w:val="Заголовок 2 Знак"/>
    <w:basedOn w:val="a0"/>
    <w:link w:val="2"/>
    <w:uiPriority w:val="9"/>
    <w:semiHidden/>
    <w:rsid w:val="00A9534D"/>
    <w:rPr>
      <w:smallCaps/>
      <w:sz w:val="28"/>
      <w:szCs w:val="28"/>
    </w:rPr>
  </w:style>
  <w:style w:type="character" w:customStyle="1" w:styleId="30">
    <w:name w:val="Заголовок 3 Знак"/>
    <w:basedOn w:val="a0"/>
    <w:link w:val="3"/>
    <w:uiPriority w:val="9"/>
    <w:semiHidden/>
    <w:rsid w:val="00A9534D"/>
    <w:rPr>
      <w:i/>
      <w:iCs/>
      <w:smallCaps/>
      <w:spacing w:val="5"/>
      <w:sz w:val="26"/>
      <w:szCs w:val="26"/>
    </w:rPr>
  </w:style>
  <w:style w:type="character" w:customStyle="1" w:styleId="40">
    <w:name w:val="Заголовок 4 Знак"/>
    <w:basedOn w:val="a0"/>
    <w:link w:val="4"/>
    <w:uiPriority w:val="9"/>
    <w:semiHidden/>
    <w:rsid w:val="00A9534D"/>
    <w:rPr>
      <w:b/>
      <w:bCs/>
      <w:spacing w:val="5"/>
      <w:sz w:val="24"/>
      <w:szCs w:val="24"/>
    </w:rPr>
  </w:style>
  <w:style w:type="character" w:customStyle="1" w:styleId="50">
    <w:name w:val="Заголовок 5 Знак"/>
    <w:basedOn w:val="a0"/>
    <w:link w:val="5"/>
    <w:uiPriority w:val="9"/>
    <w:semiHidden/>
    <w:rsid w:val="00A9534D"/>
    <w:rPr>
      <w:i/>
      <w:iCs/>
      <w:sz w:val="24"/>
      <w:szCs w:val="24"/>
    </w:rPr>
  </w:style>
  <w:style w:type="character" w:customStyle="1" w:styleId="60">
    <w:name w:val="Заголовок 6 Знак"/>
    <w:basedOn w:val="a0"/>
    <w:link w:val="6"/>
    <w:uiPriority w:val="9"/>
    <w:semiHidden/>
    <w:rsid w:val="00A9534D"/>
    <w:rPr>
      <w:b/>
      <w:bCs/>
      <w:color w:val="595959" w:themeColor="text1" w:themeTint="A6"/>
      <w:spacing w:val="5"/>
      <w:shd w:val="clear" w:color="auto" w:fill="FFFFFF" w:themeFill="background1"/>
    </w:rPr>
  </w:style>
  <w:style w:type="character" w:customStyle="1" w:styleId="70">
    <w:name w:val="Заголовок 7 Знак"/>
    <w:basedOn w:val="a0"/>
    <w:link w:val="7"/>
    <w:uiPriority w:val="9"/>
    <w:semiHidden/>
    <w:rsid w:val="00A9534D"/>
    <w:rPr>
      <w:b/>
      <w:bCs/>
      <w:i/>
      <w:iCs/>
      <w:color w:val="5A5A5A" w:themeColor="text1" w:themeTint="A5"/>
      <w:sz w:val="20"/>
      <w:szCs w:val="20"/>
    </w:rPr>
  </w:style>
  <w:style w:type="character" w:customStyle="1" w:styleId="80">
    <w:name w:val="Заголовок 8 Знак"/>
    <w:basedOn w:val="a0"/>
    <w:link w:val="8"/>
    <w:uiPriority w:val="9"/>
    <w:semiHidden/>
    <w:rsid w:val="00A9534D"/>
    <w:rPr>
      <w:b/>
      <w:bCs/>
      <w:color w:val="7F7F7F" w:themeColor="text1" w:themeTint="80"/>
      <w:sz w:val="20"/>
      <w:szCs w:val="20"/>
    </w:rPr>
  </w:style>
  <w:style w:type="character" w:customStyle="1" w:styleId="90">
    <w:name w:val="Заголовок 9 Знак"/>
    <w:basedOn w:val="a0"/>
    <w:link w:val="9"/>
    <w:uiPriority w:val="9"/>
    <w:semiHidden/>
    <w:rsid w:val="00A9534D"/>
    <w:rPr>
      <w:b/>
      <w:bCs/>
      <w:i/>
      <w:iCs/>
      <w:color w:val="7F7F7F" w:themeColor="text1" w:themeTint="80"/>
      <w:sz w:val="18"/>
      <w:szCs w:val="18"/>
    </w:rPr>
  </w:style>
  <w:style w:type="paragraph" w:styleId="a7">
    <w:name w:val="Title"/>
    <w:basedOn w:val="a"/>
    <w:next w:val="a"/>
    <w:link w:val="a8"/>
    <w:uiPriority w:val="10"/>
    <w:qFormat/>
    <w:rsid w:val="00A9534D"/>
    <w:pPr>
      <w:spacing w:after="300" w:line="240" w:lineRule="auto"/>
      <w:contextualSpacing/>
    </w:pPr>
    <w:rPr>
      <w:smallCaps/>
      <w:sz w:val="52"/>
      <w:szCs w:val="52"/>
    </w:rPr>
  </w:style>
  <w:style w:type="character" w:customStyle="1" w:styleId="a8">
    <w:name w:val="Название Знак"/>
    <w:basedOn w:val="a0"/>
    <w:link w:val="a7"/>
    <w:uiPriority w:val="10"/>
    <w:rsid w:val="00A9534D"/>
    <w:rPr>
      <w:smallCaps/>
      <w:sz w:val="52"/>
      <w:szCs w:val="52"/>
    </w:rPr>
  </w:style>
  <w:style w:type="paragraph" w:styleId="a9">
    <w:name w:val="Subtitle"/>
    <w:basedOn w:val="a"/>
    <w:next w:val="a"/>
    <w:link w:val="aa"/>
    <w:uiPriority w:val="11"/>
    <w:qFormat/>
    <w:rsid w:val="00A9534D"/>
    <w:rPr>
      <w:i/>
      <w:iCs/>
      <w:smallCaps/>
      <w:spacing w:val="10"/>
      <w:sz w:val="28"/>
      <w:szCs w:val="28"/>
    </w:rPr>
  </w:style>
  <w:style w:type="character" w:customStyle="1" w:styleId="aa">
    <w:name w:val="Подзаголовок Знак"/>
    <w:basedOn w:val="a0"/>
    <w:link w:val="a9"/>
    <w:uiPriority w:val="11"/>
    <w:rsid w:val="00A9534D"/>
    <w:rPr>
      <w:i/>
      <w:iCs/>
      <w:smallCaps/>
      <w:spacing w:val="10"/>
      <w:sz w:val="28"/>
      <w:szCs w:val="28"/>
    </w:rPr>
  </w:style>
  <w:style w:type="character" w:styleId="ab">
    <w:name w:val="Emphasis"/>
    <w:uiPriority w:val="20"/>
    <w:qFormat/>
    <w:rsid w:val="00A9534D"/>
    <w:rPr>
      <w:b/>
      <w:bCs/>
      <w:i/>
      <w:iCs/>
      <w:spacing w:val="10"/>
    </w:rPr>
  </w:style>
  <w:style w:type="paragraph" w:styleId="ac">
    <w:name w:val="No Spacing"/>
    <w:basedOn w:val="a"/>
    <w:uiPriority w:val="1"/>
    <w:qFormat/>
    <w:rsid w:val="00A9534D"/>
    <w:pPr>
      <w:spacing w:after="0" w:line="240" w:lineRule="auto"/>
    </w:pPr>
  </w:style>
  <w:style w:type="paragraph" w:styleId="ad">
    <w:name w:val="List Paragraph"/>
    <w:basedOn w:val="a"/>
    <w:uiPriority w:val="34"/>
    <w:qFormat/>
    <w:rsid w:val="00A9534D"/>
    <w:pPr>
      <w:ind w:left="720"/>
      <w:contextualSpacing/>
    </w:pPr>
  </w:style>
  <w:style w:type="paragraph" w:styleId="21">
    <w:name w:val="Quote"/>
    <w:basedOn w:val="a"/>
    <w:next w:val="a"/>
    <w:link w:val="22"/>
    <w:uiPriority w:val="29"/>
    <w:qFormat/>
    <w:rsid w:val="00A9534D"/>
    <w:rPr>
      <w:i/>
      <w:iCs/>
    </w:rPr>
  </w:style>
  <w:style w:type="character" w:customStyle="1" w:styleId="22">
    <w:name w:val="Цитата 2 Знак"/>
    <w:basedOn w:val="a0"/>
    <w:link w:val="21"/>
    <w:uiPriority w:val="29"/>
    <w:rsid w:val="00A9534D"/>
    <w:rPr>
      <w:i/>
      <w:iCs/>
    </w:rPr>
  </w:style>
  <w:style w:type="paragraph" w:styleId="ae">
    <w:name w:val="Intense Quote"/>
    <w:basedOn w:val="a"/>
    <w:next w:val="a"/>
    <w:link w:val="af"/>
    <w:uiPriority w:val="30"/>
    <w:qFormat/>
    <w:rsid w:val="00A9534D"/>
    <w:pPr>
      <w:pBdr>
        <w:top w:val="single" w:sz="4" w:space="10" w:color="auto"/>
        <w:bottom w:val="single" w:sz="4" w:space="10" w:color="auto"/>
      </w:pBdr>
      <w:spacing w:before="240" w:after="240" w:line="300" w:lineRule="auto"/>
      <w:ind w:left="1152" w:right="1152"/>
      <w:jc w:val="both"/>
    </w:pPr>
    <w:rPr>
      <w:i/>
      <w:iCs/>
    </w:rPr>
  </w:style>
  <w:style w:type="character" w:customStyle="1" w:styleId="af">
    <w:name w:val="Выделенная цитата Знак"/>
    <w:basedOn w:val="a0"/>
    <w:link w:val="ae"/>
    <w:uiPriority w:val="30"/>
    <w:rsid w:val="00A9534D"/>
    <w:rPr>
      <w:i/>
      <w:iCs/>
    </w:rPr>
  </w:style>
  <w:style w:type="character" w:styleId="af0">
    <w:name w:val="Subtle Emphasis"/>
    <w:uiPriority w:val="19"/>
    <w:qFormat/>
    <w:rsid w:val="00A9534D"/>
    <w:rPr>
      <w:i/>
      <w:iCs/>
    </w:rPr>
  </w:style>
  <w:style w:type="character" w:styleId="af1">
    <w:name w:val="Intense Emphasis"/>
    <w:uiPriority w:val="21"/>
    <w:qFormat/>
    <w:rsid w:val="00A9534D"/>
    <w:rPr>
      <w:b/>
      <w:bCs/>
      <w:i/>
      <w:iCs/>
    </w:rPr>
  </w:style>
  <w:style w:type="character" w:styleId="af2">
    <w:name w:val="Subtle Reference"/>
    <w:basedOn w:val="a0"/>
    <w:uiPriority w:val="31"/>
    <w:qFormat/>
    <w:rsid w:val="00A9534D"/>
    <w:rPr>
      <w:smallCaps/>
    </w:rPr>
  </w:style>
  <w:style w:type="character" w:styleId="af3">
    <w:name w:val="Intense Reference"/>
    <w:uiPriority w:val="32"/>
    <w:qFormat/>
    <w:rsid w:val="00A9534D"/>
    <w:rPr>
      <w:b/>
      <w:bCs/>
      <w:smallCaps/>
    </w:rPr>
  </w:style>
  <w:style w:type="character" w:styleId="af4">
    <w:name w:val="Book Title"/>
    <w:basedOn w:val="a0"/>
    <w:uiPriority w:val="33"/>
    <w:qFormat/>
    <w:rsid w:val="00A9534D"/>
    <w:rPr>
      <w:i/>
      <w:iCs/>
      <w:smallCaps/>
      <w:spacing w:val="5"/>
    </w:rPr>
  </w:style>
  <w:style w:type="paragraph" w:styleId="af5">
    <w:name w:val="TOC Heading"/>
    <w:basedOn w:val="1"/>
    <w:next w:val="a"/>
    <w:uiPriority w:val="39"/>
    <w:semiHidden/>
    <w:unhideWhenUsed/>
    <w:qFormat/>
    <w:rsid w:val="00A9534D"/>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62812">
      <w:bodyDiv w:val="1"/>
      <w:marLeft w:val="0"/>
      <w:marRight w:val="0"/>
      <w:marTop w:val="0"/>
      <w:marBottom w:val="0"/>
      <w:divBdr>
        <w:top w:val="none" w:sz="0" w:space="0" w:color="auto"/>
        <w:left w:val="none" w:sz="0" w:space="0" w:color="auto"/>
        <w:bottom w:val="none" w:sz="0" w:space="0" w:color="auto"/>
        <w:right w:val="none" w:sz="0" w:space="0" w:color="auto"/>
      </w:divBdr>
      <w:divsChild>
        <w:div w:id="1630936119">
          <w:marLeft w:val="0"/>
          <w:marRight w:val="0"/>
          <w:marTop w:val="0"/>
          <w:marBottom w:val="0"/>
          <w:divBdr>
            <w:top w:val="none" w:sz="0" w:space="0" w:color="auto"/>
            <w:left w:val="none" w:sz="0" w:space="0" w:color="auto"/>
            <w:bottom w:val="none" w:sz="0" w:space="0" w:color="auto"/>
            <w:right w:val="none" w:sz="0" w:space="0" w:color="auto"/>
          </w:divBdr>
          <w:divsChild>
            <w:div w:id="119957644">
              <w:marLeft w:val="0"/>
              <w:marRight w:val="0"/>
              <w:marTop w:val="0"/>
              <w:marBottom w:val="0"/>
              <w:divBdr>
                <w:top w:val="none" w:sz="0" w:space="0" w:color="auto"/>
                <w:left w:val="none" w:sz="0" w:space="0" w:color="auto"/>
                <w:bottom w:val="none" w:sz="0" w:space="0" w:color="auto"/>
                <w:right w:val="none" w:sz="0" w:space="0" w:color="auto"/>
              </w:divBdr>
              <w:divsChild>
                <w:div w:id="1661543577">
                  <w:marLeft w:val="0"/>
                  <w:marRight w:val="0"/>
                  <w:marTop w:val="0"/>
                  <w:marBottom w:val="0"/>
                  <w:divBdr>
                    <w:top w:val="none" w:sz="0" w:space="0" w:color="auto"/>
                    <w:left w:val="none" w:sz="0" w:space="0" w:color="auto"/>
                    <w:bottom w:val="none" w:sz="0" w:space="0" w:color="auto"/>
                    <w:right w:val="none" w:sz="0" w:space="0" w:color="auto"/>
                  </w:divBdr>
                  <w:divsChild>
                    <w:div w:id="1867795500">
                      <w:marLeft w:val="345"/>
                      <w:marRight w:val="345"/>
                      <w:marTop w:val="280"/>
                      <w:marBottom w:val="0"/>
                      <w:divBdr>
                        <w:top w:val="none" w:sz="0" w:space="0" w:color="auto"/>
                        <w:left w:val="none" w:sz="0" w:space="0" w:color="auto"/>
                        <w:bottom w:val="none" w:sz="0" w:space="0" w:color="auto"/>
                        <w:right w:val="none" w:sz="0" w:space="0" w:color="auto"/>
                      </w:divBdr>
                      <w:divsChild>
                        <w:div w:id="1610626111">
                          <w:marLeft w:val="0"/>
                          <w:marRight w:val="0"/>
                          <w:marTop w:val="0"/>
                          <w:marBottom w:val="0"/>
                          <w:divBdr>
                            <w:top w:val="none" w:sz="0" w:space="0" w:color="auto"/>
                            <w:left w:val="none" w:sz="0" w:space="0" w:color="auto"/>
                            <w:bottom w:val="single" w:sz="6" w:space="0" w:color="E2E3E4"/>
                            <w:right w:val="none" w:sz="0" w:space="0" w:color="auto"/>
                          </w:divBdr>
                          <w:divsChild>
                            <w:div w:id="2518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0908755">
      <w:bodyDiv w:val="1"/>
      <w:marLeft w:val="0"/>
      <w:marRight w:val="0"/>
      <w:marTop w:val="0"/>
      <w:marBottom w:val="0"/>
      <w:divBdr>
        <w:top w:val="none" w:sz="0" w:space="0" w:color="auto"/>
        <w:left w:val="none" w:sz="0" w:space="0" w:color="auto"/>
        <w:bottom w:val="none" w:sz="0" w:space="0" w:color="auto"/>
        <w:right w:val="none" w:sz="0" w:space="0" w:color="auto"/>
      </w:divBdr>
      <w:divsChild>
        <w:div w:id="1490174548">
          <w:marLeft w:val="0"/>
          <w:marRight w:val="0"/>
          <w:marTop w:val="0"/>
          <w:marBottom w:val="360"/>
          <w:divBdr>
            <w:top w:val="none" w:sz="0" w:space="0" w:color="auto"/>
            <w:left w:val="none" w:sz="0" w:space="0" w:color="auto"/>
            <w:bottom w:val="none" w:sz="0" w:space="0" w:color="auto"/>
            <w:right w:val="none" w:sz="0" w:space="0" w:color="auto"/>
          </w:divBdr>
          <w:divsChild>
            <w:div w:id="1440447709">
              <w:marLeft w:val="0"/>
              <w:marRight w:val="0"/>
              <w:marTop w:val="0"/>
              <w:marBottom w:val="0"/>
              <w:divBdr>
                <w:top w:val="none" w:sz="0" w:space="0" w:color="auto"/>
                <w:left w:val="none" w:sz="0" w:space="0" w:color="auto"/>
                <w:bottom w:val="none" w:sz="0" w:space="0" w:color="auto"/>
                <w:right w:val="none" w:sz="0" w:space="0" w:color="auto"/>
              </w:divBdr>
            </w:div>
          </w:divsChild>
        </w:div>
        <w:div w:id="930352093">
          <w:marLeft w:val="0"/>
          <w:marRight w:val="0"/>
          <w:marTop w:val="0"/>
          <w:marBottom w:val="540"/>
          <w:divBdr>
            <w:top w:val="none" w:sz="0" w:space="0" w:color="auto"/>
            <w:left w:val="none" w:sz="0" w:space="0" w:color="auto"/>
            <w:bottom w:val="none" w:sz="0" w:space="0" w:color="auto"/>
            <w:right w:val="none" w:sz="0" w:space="0" w:color="auto"/>
          </w:divBdr>
          <w:divsChild>
            <w:div w:id="569510494">
              <w:marLeft w:val="0"/>
              <w:marRight w:val="0"/>
              <w:marTop w:val="0"/>
              <w:marBottom w:val="540"/>
              <w:divBdr>
                <w:top w:val="none" w:sz="0" w:space="0" w:color="auto"/>
                <w:left w:val="none" w:sz="0" w:space="0" w:color="auto"/>
                <w:bottom w:val="none" w:sz="0" w:space="0" w:color="auto"/>
                <w:right w:val="none" w:sz="0" w:space="0" w:color="auto"/>
              </w:divBdr>
            </w:div>
          </w:divsChild>
        </w:div>
        <w:div w:id="846989971">
          <w:marLeft w:val="0"/>
          <w:marRight w:val="0"/>
          <w:marTop w:val="0"/>
          <w:marBottom w:val="540"/>
          <w:divBdr>
            <w:top w:val="none" w:sz="0" w:space="0" w:color="auto"/>
            <w:left w:val="none" w:sz="0" w:space="0" w:color="auto"/>
            <w:bottom w:val="none" w:sz="0" w:space="0" w:color="auto"/>
            <w:right w:val="none" w:sz="0" w:space="0" w:color="auto"/>
          </w:divBdr>
        </w:div>
      </w:divsChild>
    </w:div>
    <w:div w:id="1949966066">
      <w:bodyDiv w:val="1"/>
      <w:marLeft w:val="0"/>
      <w:marRight w:val="0"/>
      <w:marTop w:val="0"/>
      <w:marBottom w:val="0"/>
      <w:divBdr>
        <w:top w:val="none" w:sz="0" w:space="0" w:color="auto"/>
        <w:left w:val="none" w:sz="0" w:space="0" w:color="auto"/>
        <w:bottom w:val="none" w:sz="0" w:space="0" w:color="auto"/>
        <w:right w:val="none" w:sz="0" w:space="0" w:color="auto"/>
      </w:divBdr>
      <w:divsChild>
        <w:div w:id="663629857">
          <w:marLeft w:val="0"/>
          <w:marRight w:val="0"/>
          <w:marTop w:val="0"/>
          <w:marBottom w:val="0"/>
          <w:divBdr>
            <w:top w:val="none" w:sz="0" w:space="0" w:color="auto"/>
            <w:left w:val="none" w:sz="0" w:space="0" w:color="auto"/>
            <w:bottom w:val="none" w:sz="0" w:space="0" w:color="auto"/>
            <w:right w:val="none" w:sz="0" w:space="0" w:color="auto"/>
          </w:divBdr>
          <w:divsChild>
            <w:div w:id="1430925710">
              <w:marLeft w:val="150"/>
              <w:marRight w:val="0"/>
              <w:marTop w:val="150"/>
              <w:marBottom w:val="0"/>
              <w:divBdr>
                <w:top w:val="none" w:sz="0" w:space="0" w:color="auto"/>
                <w:left w:val="none" w:sz="0" w:space="0" w:color="auto"/>
                <w:bottom w:val="none" w:sz="0" w:space="0" w:color="auto"/>
                <w:right w:val="none" w:sz="0" w:space="0" w:color="auto"/>
              </w:divBdr>
              <w:divsChild>
                <w:div w:id="601884248">
                  <w:marLeft w:val="150"/>
                  <w:marRight w:val="0"/>
                  <w:marTop w:val="0"/>
                  <w:marBottom w:val="0"/>
                  <w:divBdr>
                    <w:top w:val="none" w:sz="0" w:space="0" w:color="auto"/>
                    <w:left w:val="none" w:sz="0" w:space="0" w:color="auto"/>
                    <w:bottom w:val="none" w:sz="0" w:space="0" w:color="auto"/>
                    <w:right w:val="none" w:sz="0" w:space="0" w:color="auto"/>
                  </w:divBdr>
                  <w:divsChild>
                    <w:div w:id="1632589327">
                      <w:marLeft w:val="0"/>
                      <w:marRight w:val="0"/>
                      <w:marTop w:val="0"/>
                      <w:marBottom w:val="600"/>
                      <w:divBdr>
                        <w:top w:val="none" w:sz="0" w:space="0" w:color="auto"/>
                        <w:left w:val="none" w:sz="0" w:space="0" w:color="auto"/>
                        <w:bottom w:val="single" w:sz="6" w:space="0" w:color="CCCCCC"/>
                        <w:right w:val="none" w:sz="0" w:space="0" w:color="auto"/>
                      </w:divBdr>
                      <w:divsChild>
                        <w:div w:id="100016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1087</Words>
  <Characters>6201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7</cp:revision>
  <dcterms:created xsi:type="dcterms:W3CDTF">2013-02-27T05:27:00Z</dcterms:created>
  <dcterms:modified xsi:type="dcterms:W3CDTF">2013-02-28T06:41:00Z</dcterms:modified>
</cp:coreProperties>
</file>